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2A2" w:rsidRDefault="00B322A2" w:rsidP="00B322A2">
      <w:pPr>
        <w:pStyle w:val="Normaalweb"/>
        <w:jc w:val="center"/>
        <w:rPr>
          <w:rFonts w:ascii="Acumin Pro" w:hAnsi="Acumin Pro"/>
          <w:b/>
          <w:sz w:val="52"/>
        </w:rPr>
      </w:pPr>
      <w:r>
        <w:rPr>
          <w:rFonts w:ascii="Acumin Pro" w:hAnsi="Acumin Pro"/>
          <w:b/>
          <w:sz w:val="52"/>
        </w:rPr>
        <w:t>Verhaalanalyse Nederlands</w:t>
      </w:r>
    </w:p>
    <w:p w:rsidR="00B322A2" w:rsidRDefault="00B322A2" w:rsidP="00B322A2">
      <w:pPr>
        <w:pStyle w:val="Normaalweb"/>
        <w:jc w:val="center"/>
        <w:rPr>
          <w:rFonts w:ascii="Acumin Pro" w:hAnsi="Acumin Pro"/>
          <w:b/>
          <w:sz w:val="52"/>
        </w:rPr>
      </w:pPr>
    </w:p>
    <w:p w:rsidR="00B322A2" w:rsidRDefault="00B322A2" w:rsidP="00B322A2">
      <w:pPr>
        <w:pStyle w:val="Normaalweb"/>
        <w:jc w:val="center"/>
        <w:rPr>
          <w:rFonts w:ascii="Acumin Pro" w:hAnsi="Acumin Pro"/>
          <w:b/>
          <w:sz w:val="40"/>
        </w:rPr>
      </w:pPr>
    </w:p>
    <w:p w:rsidR="00B322A2" w:rsidRDefault="00B322A2" w:rsidP="00B322A2">
      <w:pPr>
        <w:pStyle w:val="Normaalweb"/>
        <w:jc w:val="center"/>
        <w:rPr>
          <w:rFonts w:ascii="Acumin Pro" w:hAnsi="Acumin Pro"/>
          <w:b/>
          <w:sz w:val="40"/>
        </w:rPr>
      </w:pPr>
    </w:p>
    <w:p w:rsidR="00BF4EB0" w:rsidRDefault="00BF4EB0" w:rsidP="00B322A2">
      <w:pPr>
        <w:pStyle w:val="Normaalweb"/>
        <w:jc w:val="center"/>
        <w:rPr>
          <w:rFonts w:ascii="Acumin Pro" w:hAnsi="Acumin Pro"/>
          <w:sz w:val="40"/>
        </w:rPr>
      </w:pPr>
    </w:p>
    <w:p w:rsidR="00BF4EB0" w:rsidRDefault="00BF4EB0" w:rsidP="00B322A2">
      <w:pPr>
        <w:pStyle w:val="Normaalweb"/>
        <w:jc w:val="center"/>
        <w:rPr>
          <w:rFonts w:ascii="Acumin Pro" w:hAnsi="Acumin Pro"/>
          <w:sz w:val="40"/>
        </w:rPr>
      </w:pPr>
    </w:p>
    <w:p w:rsidR="00BF4EB0" w:rsidRDefault="00BF4EB0" w:rsidP="00B322A2">
      <w:pPr>
        <w:pStyle w:val="Normaalweb"/>
        <w:jc w:val="center"/>
        <w:rPr>
          <w:rFonts w:ascii="Acumin Pro" w:hAnsi="Acumin Pro"/>
          <w:sz w:val="40"/>
        </w:rPr>
      </w:pPr>
    </w:p>
    <w:p w:rsidR="00B322A2" w:rsidRPr="00B322A2" w:rsidRDefault="00B322A2" w:rsidP="00B322A2">
      <w:pPr>
        <w:pStyle w:val="Normaalweb"/>
        <w:jc w:val="center"/>
        <w:rPr>
          <w:rFonts w:ascii="Acumin Pro" w:hAnsi="Acumin Pro"/>
          <w:sz w:val="40"/>
        </w:rPr>
      </w:pPr>
      <w:r w:rsidRPr="00B322A2">
        <w:rPr>
          <w:rFonts w:ascii="Acumin Pro" w:hAnsi="Acumin Pro"/>
          <w:sz w:val="40"/>
        </w:rPr>
        <w:t>Max van Uden</w:t>
      </w:r>
    </w:p>
    <w:p w:rsidR="00B322A2" w:rsidRPr="00B322A2" w:rsidRDefault="00B322A2" w:rsidP="00B322A2">
      <w:pPr>
        <w:pStyle w:val="Normaalweb"/>
        <w:jc w:val="center"/>
        <w:rPr>
          <w:rFonts w:ascii="Acumin Pro" w:hAnsi="Acumin Pro"/>
          <w:sz w:val="40"/>
        </w:rPr>
      </w:pPr>
      <w:r w:rsidRPr="00B322A2">
        <w:rPr>
          <w:rFonts w:ascii="Acumin Pro" w:hAnsi="Acumin Pro"/>
          <w:sz w:val="40"/>
        </w:rPr>
        <w:t>H4C</w:t>
      </w:r>
    </w:p>
    <w:p w:rsidR="00B322A2" w:rsidRDefault="00B322A2" w:rsidP="00B322A2">
      <w:pPr>
        <w:pStyle w:val="Normaalweb"/>
        <w:jc w:val="center"/>
        <w:rPr>
          <w:rFonts w:ascii="Acumin Pro" w:hAnsi="Acumin Pro"/>
          <w:sz w:val="40"/>
        </w:rPr>
      </w:pPr>
      <w:r w:rsidRPr="00B322A2">
        <w:rPr>
          <w:rFonts w:ascii="Acumin Pro" w:hAnsi="Acumin Pro"/>
          <w:sz w:val="40"/>
        </w:rPr>
        <w:t>Docent: M. Musters</w:t>
      </w:r>
    </w:p>
    <w:p w:rsidR="00B322A2" w:rsidRDefault="00B322A2" w:rsidP="00B322A2">
      <w:pPr>
        <w:pStyle w:val="Normaalweb"/>
        <w:jc w:val="center"/>
        <w:rPr>
          <w:rFonts w:ascii="Acumin Pro" w:hAnsi="Acumin Pro"/>
          <w:sz w:val="40"/>
        </w:rPr>
      </w:pPr>
      <w:r>
        <w:rPr>
          <w:rFonts w:ascii="Acumin Pro" w:hAnsi="Acumin Pro"/>
          <w:sz w:val="40"/>
        </w:rPr>
        <w:t>Inleverdatum 6-10-2016</w:t>
      </w:r>
    </w:p>
    <w:p w:rsidR="00B322A2" w:rsidRPr="00B322A2" w:rsidRDefault="00B322A2" w:rsidP="00B322A2">
      <w:pPr>
        <w:pStyle w:val="Normaalweb"/>
        <w:jc w:val="center"/>
        <w:rPr>
          <w:rFonts w:ascii="Acumin Pro" w:hAnsi="Acumin Pro"/>
          <w:sz w:val="40"/>
        </w:rPr>
      </w:pPr>
      <w:r>
        <w:rPr>
          <w:rFonts w:ascii="Acumin Pro" w:hAnsi="Acumin Pro"/>
          <w:sz w:val="40"/>
        </w:rPr>
        <w:br w:type="column"/>
      </w:r>
    </w:p>
    <w:sdt>
      <w:sdtPr>
        <w:rPr>
          <w:rFonts w:asciiTheme="minorHAnsi" w:eastAsiaTheme="minorHAnsi" w:hAnsiTheme="minorHAnsi" w:cstheme="minorBidi"/>
          <w:color w:val="auto"/>
          <w:sz w:val="22"/>
          <w:szCs w:val="22"/>
          <w:lang w:eastAsia="en-US"/>
        </w:rPr>
        <w:id w:val="-633102970"/>
        <w:docPartObj>
          <w:docPartGallery w:val="Table of Contents"/>
          <w:docPartUnique/>
        </w:docPartObj>
      </w:sdtPr>
      <w:sdtEndPr>
        <w:rPr>
          <w:b/>
          <w:bCs/>
        </w:rPr>
      </w:sdtEndPr>
      <w:sdtContent>
        <w:p w:rsidR="00B322A2" w:rsidRDefault="00B322A2">
          <w:pPr>
            <w:pStyle w:val="Kopvaninhoudsopgave"/>
          </w:pPr>
          <w:r>
            <w:t>Inhoud</w:t>
          </w:r>
        </w:p>
        <w:p w:rsidR="00B322A2" w:rsidRDefault="00B322A2">
          <w:pPr>
            <w:pStyle w:val="Inhopg1"/>
            <w:tabs>
              <w:tab w:val="right" w:leader="dot" w:pos="9062"/>
            </w:tabs>
            <w:rPr>
              <w:noProof/>
            </w:rPr>
          </w:pPr>
          <w:r>
            <w:fldChar w:fldCharType="begin"/>
          </w:r>
          <w:r>
            <w:instrText xml:space="preserve"> TOC \o "1-3" \h \z \u </w:instrText>
          </w:r>
          <w:r>
            <w:fldChar w:fldCharType="separate"/>
          </w:r>
          <w:hyperlink w:anchor="_Toc463469237" w:history="1">
            <w:r w:rsidRPr="00025A94">
              <w:rPr>
                <w:rStyle w:val="Hyperlink"/>
                <w:rFonts w:ascii="Acumin Pro" w:hAnsi="Acumin Pro"/>
                <w:b/>
                <w:noProof/>
              </w:rPr>
              <w:t>Nederlands verhaalanalyse</w:t>
            </w:r>
            <w:r w:rsidRPr="00025A94">
              <w:rPr>
                <w:rStyle w:val="Hyperlink"/>
                <w:rFonts w:ascii="Acumin Pro" w:hAnsi="Acumin Pro"/>
                <w:noProof/>
              </w:rPr>
              <w:t xml:space="preserve"> thema verhaal</w:t>
            </w:r>
            <w:r>
              <w:rPr>
                <w:noProof/>
                <w:webHidden/>
              </w:rPr>
              <w:tab/>
            </w:r>
            <w:r>
              <w:rPr>
                <w:noProof/>
                <w:webHidden/>
              </w:rPr>
              <w:fldChar w:fldCharType="begin"/>
            </w:r>
            <w:r>
              <w:rPr>
                <w:noProof/>
                <w:webHidden/>
              </w:rPr>
              <w:instrText xml:space="preserve"> PAGEREF _Toc463469237 \h </w:instrText>
            </w:r>
            <w:r>
              <w:rPr>
                <w:noProof/>
                <w:webHidden/>
              </w:rPr>
            </w:r>
            <w:r>
              <w:rPr>
                <w:noProof/>
                <w:webHidden/>
              </w:rPr>
              <w:fldChar w:fldCharType="separate"/>
            </w:r>
            <w:r>
              <w:rPr>
                <w:noProof/>
                <w:webHidden/>
              </w:rPr>
              <w:t>3</w:t>
            </w:r>
            <w:r>
              <w:rPr>
                <w:noProof/>
                <w:webHidden/>
              </w:rPr>
              <w:fldChar w:fldCharType="end"/>
            </w:r>
          </w:hyperlink>
        </w:p>
        <w:p w:rsidR="00B322A2" w:rsidRDefault="00F50C74">
          <w:pPr>
            <w:pStyle w:val="Inhopg1"/>
            <w:tabs>
              <w:tab w:val="right" w:leader="dot" w:pos="9062"/>
            </w:tabs>
            <w:rPr>
              <w:noProof/>
            </w:rPr>
          </w:pPr>
          <w:hyperlink w:anchor="_Toc463469238" w:history="1">
            <w:r w:rsidR="00B322A2" w:rsidRPr="00025A94">
              <w:rPr>
                <w:rStyle w:val="Hyperlink"/>
                <w:rFonts w:ascii="Acumin Pro" w:hAnsi="Acumin Pro"/>
                <w:b/>
                <w:noProof/>
              </w:rPr>
              <w:t>Nederlands verhaalanalyse</w:t>
            </w:r>
            <w:r w:rsidR="00B322A2" w:rsidRPr="00025A94">
              <w:rPr>
                <w:rStyle w:val="Hyperlink"/>
                <w:rFonts w:ascii="Acumin Pro" w:hAnsi="Acumin Pro"/>
                <w:noProof/>
              </w:rPr>
              <w:t xml:space="preserve"> personages verhaal</w:t>
            </w:r>
            <w:r w:rsidR="00B322A2">
              <w:rPr>
                <w:noProof/>
                <w:webHidden/>
              </w:rPr>
              <w:tab/>
            </w:r>
            <w:r w:rsidR="00B322A2">
              <w:rPr>
                <w:noProof/>
                <w:webHidden/>
              </w:rPr>
              <w:fldChar w:fldCharType="begin"/>
            </w:r>
            <w:r w:rsidR="00B322A2">
              <w:rPr>
                <w:noProof/>
                <w:webHidden/>
              </w:rPr>
              <w:instrText xml:space="preserve"> PAGEREF _Toc463469238 \h </w:instrText>
            </w:r>
            <w:r w:rsidR="00B322A2">
              <w:rPr>
                <w:noProof/>
                <w:webHidden/>
              </w:rPr>
            </w:r>
            <w:r w:rsidR="00B322A2">
              <w:rPr>
                <w:noProof/>
                <w:webHidden/>
              </w:rPr>
              <w:fldChar w:fldCharType="separate"/>
            </w:r>
            <w:r w:rsidR="00B322A2">
              <w:rPr>
                <w:noProof/>
                <w:webHidden/>
              </w:rPr>
              <w:t>4</w:t>
            </w:r>
            <w:r w:rsidR="00B322A2">
              <w:rPr>
                <w:noProof/>
                <w:webHidden/>
              </w:rPr>
              <w:fldChar w:fldCharType="end"/>
            </w:r>
          </w:hyperlink>
        </w:p>
        <w:p w:rsidR="00B322A2" w:rsidRDefault="00F50C74">
          <w:pPr>
            <w:pStyle w:val="Inhopg1"/>
            <w:tabs>
              <w:tab w:val="right" w:leader="dot" w:pos="9062"/>
            </w:tabs>
            <w:rPr>
              <w:noProof/>
            </w:rPr>
          </w:pPr>
          <w:hyperlink w:anchor="_Toc463469239" w:history="1">
            <w:r w:rsidR="00B322A2" w:rsidRPr="00025A94">
              <w:rPr>
                <w:rStyle w:val="Hyperlink"/>
                <w:rFonts w:ascii="Acumin Pro" w:hAnsi="Acumin Pro"/>
                <w:b/>
                <w:noProof/>
              </w:rPr>
              <w:t>Nederlands verhaalanalyse</w:t>
            </w:r>
            <w:r w:rsidR="00B322A2" w:rsidRPr="00025A94">
              <w:rPr>
                <w:rStyle w:val="Hyperlink"/>
                <w:rFonts w:ascii="Acumin Pro" w:hAnsi="Acumin Pro"/>
                <w:noProof/>
              </w:rPr>
              <w:t xml:space="preserve"> perspectieven verhaal</w:t>
            </w:r>
            <w:r w:rsidR="00B322A2">
              <w:rPr>
                <w:noProof/>
                <w:webHidden/>
              </w:rPr>
              <w:tab/>
            </w:r>
            <w:r w:rsidR="00B322A2">
              <w:rPr>
                <w:noProof/>
                <w:webHidden/>
              </w:rPr>
              <w:fldChar w:fldCharType="begin"/>
            </w:r>
            <w:r w:rsidR="00B322A2">
              <w:rPr>
                <w:noProof/>
                <w:webHidden/>
              </w:rPr>
              <w:instrText xml:space="preserve"> PAGEREF _Toc463469239 \h </w:instrText>
            </w:r>
            <w:r w:rsidR="00B322A2">
              <w:rPr>
                <w:noProof/>
                <w:webHidden/>
              </w:rPr>
            </w:r>
            <w:r w:rsidR="00B322A2">
              <w:rPr>
                <w:noProof/>
                <w:webHidden/>
              </w:rPr>
              <w:fldChar w:fldCharType="separate"/>
            </w:r>
            <w:r w:rsidR="00B322A2">
              <w:rPr>
                <w:noProof/>
                <w:webHidden/>
              </w:rPr>
              <w:t>6</w:t>
            </w:r>
            <w:r w:rsidR="00B322A2">
              <w:rPr>
                <w:noProof/>
                <w:webHidden/>
              </w:rPr>
              <w:fldChar w:fldCharType="end"/>
            </w:r>
          </w:hyperlink>
        </w:p>
        <w:p w:rsidR="00B322A2" w:rsidRDefault="00F50C74">
          <w:pPr>
            <w:pStyle w:val="Inhopg1"/>
            <w:tabs>
              <w:tab w:val="right" w:leader="dot" w:pos="9062"/>
            </w:tabs>
            <w:rPr>
              <w:noProof/>
            </w:rPr>
          </w:pPr>
          <w:hyperlink w:anchor="_Toc463469240" w:history="1">
            <w:r w:rsidR="00B322A2" w:rsidRPr="00025A94">
              <w:rPr>
                <w:rStyle w:val="Hyperlink"/>
                <w:rFonts w:ascii="Acumin Pro" w:hAnsi="Acumin Pro"/>
                <w:b/>
                <w:noProof/>
              </w:rPr>
              <w:t>Nederlands verhaalanalyse</w:t>
            </w:r>
            <w:r w:rsidR="00B322A2" w:rsidRPr="00025A94">
              <w:rPr>
                <w:rStyle w:val="Hyperlink"/>
                <w:rFonts w:ascii="Acumin Pro" w:hAnsi="Acumin Pro"/>
                <w:noProof/>
              </w:rPr>
              <w:t xml:space="preserve"> Ruimte verhaal</w:t>
            </w:r>
            <w:r w:rsidR="00B322A2">
              <w:rPr>
                <w:noProof/>
                <w:webHidden/>
              </w:rPr>
              <w:tab/>
            </w:r>
            <w:r w:rsidR="00B322A2">
              <w:rPr>
                <w:noProof/>
                <w:webHidden/>
              </w:rPr>
              <w:fldChar w:fldCharType="begin"/>
            </w:r>
            <w:r w:rsidR="00B322A2">
              <w:rPr>
                <w:noProof/>
                <w:webHidden/>
              </w:rPr>
              <w:instrText xml:space="preserve"> PAGEREF _Toc463469240 \h </w:instrText>
            </w:r>
            <w:r w:rsidR="00B322A2">
              <w:rPr>
                <w:noProof/>
                <w:webHidden/>
              </w:rPr>
            </w:r>
            <w:r w:rsidR="00B322A2">
              <w:rPr>
                <w:noProof/>
                <w:webHidden/>
              </w:rPr>
              <w:fldChar w:fldCharType="separate"/>
            </w:r>
            <w:r w:rsidR="00B322A2">
              <w:rPr>
                <w:noProof/>
                <w:webHidden/>
              </w:rPr>
              <w:t>7</w:t>
            </w:r>
            <w:r w:rsidR="00B322A2">
              <w:rPr>
                <w:noProof/>
                <w:webHidden/>
              </w:rPr>
              <w:fldChar w:fldCharType="end"/>
            </w:r>
          </w:hyperlink>
        </w:p>
        <w:p w:rsidR="00B322A2" w:rsidRDefault="00F50C74">
          <w:pPr>
            <w:pStyle w:val="Inhopg1"/>
            <w:tabs>
              <w:tab w:val="right" w:leader="dot" w:pos="9062"/>
            </w:tabs>
            <w:rPr>
              <w:noProof/>
            </w:rPr>
          </w:pPr>
          <w:hyperlink w:anchor="_Toc463469241" w:history="1">
            <w:r w:rsidR="00B322A2" w:rsidRPr="00025A94">
              <w:rPr>
                <w:rStyle w:val="Hyperlink"/>
                <w:rFonts w:ascii="Acumin Pro" w:hAnsi="Acumin Pro"/>
                <w:b/>
                <w:noProof/>
              </w:rPr>
              <w:t>Nederlands verhaalanalyse</w:t>
            </w:r>
            <w:r w:rsidR="00B322A2" w:rsidRPr="00025A94">
              <w:rPr>
                <w:rStyle w:val="Hyperlink"/>
                <w:rFonts w:ascii="Acumin Pro" w:hAnsi="Acumin Pro"/>
                <w:noProof/>
              </w:rPr>
              <w:t xml:space="preserve"> Tijd verhaal</w:t>
            </w:r>
            <w:r w:rsidR="00B322A2">
              <w:rPr>
                <w:noProof/>
                <w:webHidden/>
              </w:rPr>
              <w:tab/>
            </w:r>
            <w:r w:rsidR="00B322A2">
              <w:rPr>
                <w:noProof/>
                <w:webHidden/>
              </w:rPr>
              <w:fldChar w:fldCharType="begin"/>
            </w:r>
            <w:r w:rsidR="00B322A2">
              <w:rPr>
                <w:noProof/>
                <w:webHidden/>
              </w:rPr>
              <w:instrText xml:space="preserve"> PAGEREF _Toc463469241 \h </w:instrText>
            </w:r>
            <w:r w:rsidR="00B322A2">
              <w:rPr>
                <w:noProof/>
                <w:webHidden/>
              </w:rPr>
            </w:r>
            <w:r w:rsidR="00B322A2">
              <w:rPr>
                <w:noProof/>
                <w:webHidden/>
              </w:rPr>
              <w:fldChar w:fldCharType="separate"/>
            </w:r>
            <w:r w:rsidR="00B322A2">
              <w:rPr>
                <w:noProof/>
                <w:webHidden/>
              </w:rPr>
              <w:t>8</w:t>
            </w:r>
            <w:r w:rsidR="00B322A2">
              <w:rPr>
                <w:noProof/>
                <w:webHidden/>
              </w:rPr>
              <w:fldChar w:fldCharType="end"/>
            </w:r>
          </w:hyperlink>
        </w:p>
        <w:p w:rsidR="00B322A2" w:rsidRDefault="00F50C74">
          <w:pPr>
            <w:pStyle w:val="Inhopg1"/>
            <w:tabs>
              <w:tab w:val="right" w:leader="dot" w:pos="9062"/>
            </w:tabs>
            <w:rPr>
              <w:noProof/>
            </w:rPr>
          </w:pPr>
          <w:hyperlink w:anchor="_Toc463469242" w:history="1">
            <w:r w:rsidR="00B322A2" w:rsidRPr="00025A94">
              <w:rPr>
                <w:rStyle w:val="Hyperlink"/>
                <w:rFonts w:ascii="Acumin Pro" w:hAnsi="Acumin Pro"/>
                <w:b/>
                <w:noProof/>
              </w:rPr>
              <w:t>Nederlands verhaalanalyse</w:t>
            </w:r>
            <w:r w:rsidR="00B322A2" w:rsidRPr="00025A94">
              <w:rPr>
                <w:rStyle w:val="Hyperlink"/>
                <w:rFonts w:ascii="Acumin Pro" w:hAnsi="Acumin Pro"/>
                <w:noProof/>
              </w:rPr>
              <w:t xml:space="preserve"> Spanning verhaal</w:t>
            </w:r>
            <w:r w:rsidR="00B322A2">
              <w:rPr>
                <w:noProof/>
                <w:webHidden/>
              </w:rPr>
              <w:tab/>
            </w:r>
            <w:r w:rsidR="00B322A2">
              <w:rPr>
                <w:noProof/>
                <w:webHidden/>
              </w:rPr>
              <w:fldChar w:fldCharType="begin"/>
            </w:r>
            <w:r w:rsidR="00B322A2">
              <w:rPr>
                <w:noProof/>
                <w:webHidden/>
              </w:rPr>
              <w:instrText xml:space="preserve"> PAGEREF _Toc463469242 \h </w:instrText>
            </w:r>
            <w:r w:rsidR="00B322A2">
              <w:rPr>
                <w:noProof/>
                <w:webHidden/>
              </w:rPr>
            </w:r>
            <w:r w:rsidR="00B322A2">
              <w:rPr>
                <w:noProof/>
                <w:webHidden/>
              </w:rPr>
              <w:fldChar w:fldCharType="separate"/>
            </w:r>
            <w:r w:rsidR="00B322A2">
              <w:rPr>
                <w:noProof/>
                <w:webHidden/>
              </w:rPr>
              <w:t>9</w:t>
            </w:r>
            <w:r w:rsidR="00B322A2">
              <w:rPr>
                <w:noProof/>
                <w:webHidden/>
              </w:rPr>
              <w:fldChar w:fldCharType="end"/>
            </w:r>
          </w:hyperlink>
        </w:p>
        <w:p w:rsidR="00B322A2" w:rsidRDefault="00F50C74">
          <w:pPr>
            <w:pStyle w:val="Inhopg1"/>
            <w:tabs>
              <w:tab w:val="right" w:leader="dot" w:pos="9062"/>
            </w:tabs>
            <w:rPr>
              <w:noProof/>
            </w:rPr>
          </w:pPr>
          <w:hyperlink w:anchor="_Toc463469243" w:history="1">
            <w:r w:rsidR="00B322A2" w:rsidRPr="00025A94">
              <w:rPr>
                <w:rStyle w:val="Hyperlink"/>
                <w:rFonts w:ascii="Acumin Pro" w:hAnsi="Acumin Pro"/>
                <w:b/>
                <w:noProof/>
              </w:rPr>
              <w:t>Nederlands verhaalanalyse</w:t>
            </w:r>
            <w:r w:rsidR="00B322A2" w:rsidRPr="00025A94">
              <w:rPr>
                <w:rStyle w:val="Hyperlink"/>
                <w:rFonts w:ascii="Acumin Pro" w:hAnsi="Acumin Pro"/>
                <w:noProof/>
              </w:rPr>
              <w:t xml:space="preserve"> Einde verhaal</w:t>
            </w:r>
            <w:r w:rsidR="00B322A2">
              <w:rPr>
                <w:noProof/>
                <w:webHidden/>
              </w:rPr>
              <w:tab/>
            </w:r>
            <w:r w:rsidR="00B322A2">
              <w:rPr>
                <w:noProof/>
                <w:webHidden/>
              </w:rPr>
              <w:fldChar w:fldCharType="begin"/>
            </w:r>
            <w:r w:rsidR="00B322A2">
              <w:rPr>
                <w:noProof/>
                <w:webHidden/>
              </w:rPr>
              <w:instrText xml:space="preserve"> PAGEREF _Toc463469243 \h </w:instrText>
            </w:r>
            <w:r w:rsidR="00B322A2">
              <w:rPr>
                <w:noProof/>
                <w:webHidden/>
              </w:rPr>
            </w:r>
            <w:r w:rsidR="00B322A2">
              <w:rPr>
                <w:noProof/>
                <w:webHidden/>
              </w:rPr>
              <w:fldChar w:fldCharType="separate"/>
            </w:r>
            <w:r w:rsidR="00B322A2">
              <w:rPr>
                <w:noProof/>
                <w:webHidden/>
              </w:rPr>
              <w:t>10</w:t>
            </w:r>
            <w:r w:rsidR="00B322A2">
              <w:rPr>
                <w:noProof/>
                <w:webHidden/>
              </w:rPr>
              <w:fldChar w:fldCharType="end"/>
            </w:r>
          </w:hyperlink>
        </w:p>
        <w:p w:rsidR="00B322A2" w:rsidRDefault="00F50C74">
          <w:pPr>
            <w:pStyle w:val="Inhopg1"/>
            <w:tabs>
              <w:tab w:val="right" w:leader="dot" w:pos="9062"/>
            </w:tabs>
            <w:rPr>
              <w:noProof/>
            </w:rPr>
          </w:pPr>
          <w:hyperlink w:anchor="_Toc463469244" w:history="1">
            <w:r w:rsidR="00B322A2" w:rsidRPr="00025A94">
              <w:rPr>
                <w:rStyle w:val="Hyperlink"/>
                <w:rFonts w:ascii="Acumin Pro" w:hAnsi="Acumin Pro"/>
                <w:b/>
                <w:noProof/>
              </w:rPr>
              <w:t>Nederlands verhaalanalyse</w:t>
            </w:r>
            <w:r w:rsidR="00B322A2" w:rsidRPr="00025A94">
              <w:rPr>
                <w:rStyle w:val="Hyperlink"/>
                <w:rFonts w:ascii="Acumin Pro" w:hAnsi="Acumin Pro"/>
                <w:noProof/>
              </w:rPr>
              <w:t xml:space="preserve"> Titel verhaal</w:t>
            </w:r>
            <w:r w:rsidR="00B322A2">
              <w:rPr>
                <w:noProof/>
                <w:webHidden/>
              </w:rPr>
              <w:tab/>
            </w:r>
            <w:r w:rsidR="00B322A2">
              <w:rPr>
                <w:noProof/>
                <w:webHidden/>
              </w:rPr>
              <w:fldChar w:fldCharType="begin"/>
            </w:r>
            <w:r w:rsidR="00B322A2">
              <w:rPr>
                <w:noProof/>
                <w:webHidden/>
              </w:rPr>
              <w:instrText xml:space="preserve"> PAGEREF _Toc463469244 \h </w:instrText>
            </w:r>
            <w:r w:rsidR="00B322A2">
              <w:rPr>
                <w:noProof/>
                <w:webHidden/>
              </w:rPr>
            </w:r>
            <w:r w:rsidR="00B322A2">
              <w:rPr>
                <w:noProof/>
                <w:webHidden/>
              </w:rPr>
              <w:fldChar w:fldCharType="separate"/>
            </w:r>
            <w:r w:rsidR="00B322A2">
              <w:rPr>
                <w:noProof/>
                <w:webHidden/>
              </w:rPr>
              <w:t>11</w:t>
            </w:r>
            <w:r w:rsidR="00B322A2">
              <w:rPr>
                <w:noProof/>
                <w:webHidden/>
              </w:rPr>
              <w:fldChar w:fldCharType="end"/>
            </w:r>
          </w:hyperlink>
        </w:p>
        <w:p w:rsidR="00B322A2" w:rsidRDefault="00F50C74">
          <w:pPr>
            <w:pStyle w:val="Inhopg1"/>
            <w:tabs>
              <w:tab w:val="right" w:leader="dot" w:pos="9062"/>
            </w:tabs>
            <w:rPr>
              <w:noProof/>
            </w:rPr>
          </w:pPr>
          <w:hyperlink w:anchor="_Toc463469245" w:history="1">
            <w:r w:rsidR="00B322A2" w:rsidRPr="00025A94">
              <w:rPr>
                <w:rStyle w:val="Hyperlink"/>
                <w:rFonts w:ascii="Acumin Pro" w:hAnsi="Acumin Pro"/>
                <w:b/>
                <w:noProof/>
              </w:rPr>
              <w:t>Nederlands verhaalanalyse</w:t>
            </w:r>
            <w:r w:rsidR="00B322A2" w:rsidRPr="00025A94">
              <w:rPr>
                <w:rStyle w:val="Hyperlink"/>
                <w:rFonts w:ascii="Acumin Pro" w:hAnsi="Acumin Pro"/>
                <w:noProof/>
              </w:rPr>
              <w:t xml:space="preserve"> Omslag verhaal</w:t>
            </w:r>
            <w:r w:rsidR="00B322A2">
              <w:rPr>
                <w:noProof/>
                <w:webHidden/>
              </w:rPr>
              <w:tab/>
            </w:r>
            <w:r w:rsidR="00B322A2">
              <w:rPr>
                <w:noProof/>
                <w:webHidden/>
              </w:rPr>
              <w:fldChar w:fldCharType="begin"/>
            </w:r>
            <w:r w:rsidR="00B322A2">
              <w:rPr>
                <w:noProof/>
                <w:webHidden/>
              </w:rPr>
              <w:instrText xml:space="preserve"> PAGEREF _Toc463469245 \h </w:instrText>
            </w:r>
            <w:r w:rsidR="00B322A2">
              <w:rPr>
                <w:noProof/>
                <w:webHidden/>
              </w:rPr>
            </w:r>
            <w:r w:rsidR="00B322A2">
              <w:rPr>
                <w:noProof/>
                <w:webHidden/>
              </w:rPr>
              <w:fldChar w:fldCharType="separate"/>
            </w:r>
            <w:r w:rsidR="00B322A2">
              <w:rPr>
                <w:noProof/>
                <w:webHidden/>
              </w:rPr>
              <w:t>12</w:t>
            </w:r>
            <w:r w:rsidR="00B322A2">
              <w:rPr>
                <w:noProof/>
                <w:webHidden/>
              </w:rPr>
              <w:fldChar w:fldCharType="end"/>
            </w:r>
          </w:hyperlink>
        </w:p>
        <w:p w:rsidR="00B322A2" w:rsidRDefault="00F50C74">
          <w:pPr>
            <w:pStyle w:val="Inhopg1"/>
            <w:tabs>
              <w:tab w:val="right" w:leader="dot" w:pos="9062"/>
            </w:tabs>
            <w:rPr>
              <w:noProof/>
            </w:rPr>
          </w:pPr>
          <w:hyperlink w:anchor="_Toc463469246" w:history="1">
            <w:r w:rsidR="00B322A2" w:rsidRPr="00025A94">
              <w:rPr>
                <w:rStyle w:val="Hyperlink"/>
                <w:rFonts w:ascii="Acumin Pro" w:hAnsi="Acumin Pro"/>
                <w:b/>
                <w:noProof/>
              </w:rPr>
              <w:t>Nederlands verhaalanalyse</w:t>
            </w:r>
            <w:r w:rsidR="00B322A2" w:rsidRPr="00025A94">
              <w:rPr>
                <w:rStyle w:val="Hyperlink"/>
                <w:rFonts w:ascii="Acumin Pro" w:hAnsi="Acumin Pro"/>
                <w:noProof/>
              </w:rPr>
              <w:t xml:space="preserve"> verhaal</w:t>
            </w:r>
            <w:r w:rsidR="00B322A2">
              <w:rPr>
                <w:noProof/>
                <w:webHidden/>
              </w:rPr>
              <w:tab/>
            </w:r>
            <w:r w:rsidR="00B322A2">
              <w:rPr>
                <w:noProof/>
                <w:webHidden/>
              </w:rPr>
              <w:fldChar w:fldCharType="begin"/>
            </w:r>
            <w:r w:rsidR="00B322A2">
              <w:rPr>
                <w:noProof/>
                <w:webHidden/>
              </w:rPr>
              <w:instrText xml:space="preserve"> PAGEREF _Toc463469246 \h </w:instrText>
            </w:r>
            <w:r w:rsidR="00B322A2">
              <w:rPr>
                <w:noProof/>
                <w:webHidden/>
              </w:rPr>
            </w:r>
            <w:r w:rsidR="00B322A2">
              <w:rPr>
                <w:noProof/>
                <w:webHidden/>
              </w:rPr>
              <w:fldChar w:fldCharType="separate"/>
            </w:r>
            <w:r w:rsidR="00B322A2">
              <w:rPr>
                <w:noProof/>
                <w:webHidden/>
              </w:rPr>
              <w:t>13</w:t>
            </w:r>
            <w:r w:rsidR="00B322A2">
              <w:rPr>
                <w:noProof/>
                <w:webHidden/>
              </w:rPr>
              <w:fldChar w:fldCharType="end"/>
            </w:r>
          </w:hyperlink>
        </w:p>
        <w:p w:rsidR="00B322A2" w:rsidRDefault="00B322A2">
          <w:r>
            <w:rPr>
              <w:b/>
              <w:bCs/>
            </w:rPr>
            <w:fldChar w:fldCharType="end"/>
          </w:r>
        </w:p>
      </w:sdtContent>
    </w:sdt>
    <w:p w:rsidR="00B322A2" w:rsidRPr="00B322A2" w:rsidRDefault="00B322A2" w:rsidP="00B322A2">
      <w:pPr>
        <w:pStyle w:val="Normaalweb"/>
        <w:jc w:val="center"/>
        <w:rPr>
          <w:rFonts w:ascii="Acumin Pro" w:hAnsi="Acumin Pro"/>
          <w:sz w:val="40"/>
        </w:rPr>
      </w:pPr>
    </w:p>
    <w:p w:rsidR="00D271FF" w:rsidRPr="00B322A2" w:rsidRDefault="00B322A2" w:rsidP="00B322A2">
      <w:pPr>
        <w:pStyle w:val="Kop1"/>
        <w:rPr>
          <w:rFonts w:ascii="Acumin Pro" w:hAnsi="Acumin Pro"/>
        </w:rPr>
      </w:pPr>
      <w:r>
        <w:rPr>
          <w:sz w:val="52"/>
        </w:rPr>
        <w:br w:type="column"/>
      </w:r>
      <w:bookmarkStart w:id="0" w:name="_Toc463469237"/>
      <w:r w:rsidR="00D271FF" w:rsidRPr="00B322A2">
        <w:rPr>
          <w:rFonts w:ascii="Acumin Pro" w:hAnsi="Acumin Pro"/>
          <w:b/>
        </w:rPr>
        <w:lastRenderedPageBreak/>
        <w:t>Nederlands verhaalanalyse</w:t>
      </w:r>
      <w:r w:rsidR="00D271FF" w:rsidRPr="00B322A2">
        <w:rPr>
          <w:rFonts w:ascii="Acumin Pro" w:hAnsi="Acumin Pro"/>
        </w:rPr>
        <w:t xml:space="preserve"> thema verhaal</w:t>
      </w:r>
      <w:bookmarkEnd w:id="0"/>
    </w:p>
    <w:p w:rsidR="00D271FF" w:rsidRPr="00D271FF" w:rsidRDefault="00D271FF" w:rsidP="00D271FF">
      <w:pPr>
        <w:pStyle w:val="Normaalweb"/>
        <w:rPr>
          <w:rFonts w:ascii="Acumin Pro" w:hAnsi="Acumin Pro"/>
        </w:rPr>
      </w:pPr>
      <w:r w:rsidRPr="00D271FF">
        <w:rPr>
          <w:rFonts w:ascii="Acumin Pro" w:hAnsi="Acumin Pro"/>
        </w:rPr>
        <w:t xml:space="preserve">Thema 'Niets is wat het lijkt' </w:t>
      </w:r>
    </w:p>
    <w:p w:rsidR="00D271FF" w:rsidRPr="00D271FF" w:rsidRDefault="00D271FF" w:rsidP="00D271FF">
      <w:pPr>
        <w:pStyle w:val="Normaalweb"/>
        <w:rPr>
          <w:rFonts w:ascii="Acumin Pro" w:hAnsi="Acumin Pro"/>
        </w:rPr>
      </w:pPr>
      <w:r w:rsidRPr="00D271FF">
        <w:rPr>
          <w:rFonts w:ascii="Acumin Pro" w:hAnsi="Acumin Pro"/>
        </w:rPr>
        <w:t xml:space="preserve">Ik heb voor Niets is wat het lijkt gekozen, omdat het thema me erg aanspreekt. Ik houd er namelijk van om raadsels op te lossen en om over stof na te denken. Ik vind het altijd mooi als ik in mijn gedachten een oplossing gevonden denk te hebben, en het later in het verhaal bevestigd wordt, of juist helemaal niet. Dat laatste hoop ik zelf ook te gaan bereiken met het verhaal dat ik straks moet gaan schrijven. Verder vind ik het mooi wanneer twee verhaallijnen eerst totaal niets met elkaar te maken hebben, en later toch op een bijzondere wijze bij elkaar komen. In mijn verhaal komt een jongen bij zijn opa en oma. Op de lokale televisie van Oss wordt berichtgeving gedaan over een </w:t>
      </w:r>
      <w:r w:rsidR="004669C8">
        <w:rPr>
          <w:rFonts w:ascii="Acumin Pro" w:hAnsi="Acumin Pro"/>
        </w:rPr>
        <w:t>vermiste</w:t>
      </w:r>
      <w:r w:rsidRPr="00D271FF">
        <w:rPr>
          <w:rFonts w:ascii="Acumin Pro" w:hAnsi="Acumin Pro"/>
        </w:rPr>
        <w:t xml:space="preserve"> vrouw. De opa en oma reageren er geschokt op, omdat het al de 3e in een maand is in dezelfde stad. Nu wordt er ook nog gesuggereerd dat het iets met de Bende van Oss te maken zou hebben... </w:t>
      </w:r>
    </w:p>
    <w:p w:rsidR="006B2EF4" w:rsidRPr="00B322A2" w:rsidRDefault="00D271FF" w:rsidP="00B322A2">
      <w:pPr>
        <w:pStyle w:val="Kop1"/>
        <w:rPr>
          <w:rFonts w:ascii="Acumin Pro" w:hAnsi="Acumin Pro"/>
        </w:rPr>
      </w:pPr>
      <w:r>
        <w:br w:type="column"/>
      </w:r>
      <w:bookmarkStart w:id="1" w:name="_Toc463469238"/>
      <w:r w:rsidR="002A7527" w:rsidRPr="00B322A2">
        <w:rPr>
          <w:rFonts w:ascii="Acumin Pro" w:hAnsi="Acumin Pro"/>
          <w:b/>
        </w:rPr>
        <w:lastRenderedPageBreak/>
        <w:t>Nederlands verhaalanalyse</w:t>
      </w:r>
      <w:r w:rsidR="002A7527" w:rsidRPr="00B322A2">
        <w:rPr>
          <w:rFonts w:ascii="Acumin Pro" w:hAnsi="Acumin Pro"/>
        </w:rPr>
        <w:t xml:space="preserve"> personages verhaal</w:t>
      </w:r>
      <w:bookmarkEnd w:id="1"/>
    </w:p>
    <w:p w:rsidR="00B322A2" w:rsidRDefault="00B322A2" w:rsidP="00336DB2">
      <w:pPr>
        <w:rPr>
          <w:rFonts w:ascii="Acumin Pro" w:hAnsi="Acumin Pro"/>
          <w:sz w:val="24"/>
        </w:rPr>
      </w:pPr>
      <w:r w:rsidRPr="00B322A2">
        <w:rPr>
          <w:rFonts w:ascii="Acumin Pro" w:hAnsi="Acumin Pro"/>
          <w:b/>
          <w:noProof/>
          <w:lang w:eastAsia="nl-NL"/>
        </w:rPr>
        <w:drawing>
          <wp:anchor distT="0" distB="0" distL="114300" distR="114300" simplePos="0" relativeHeight="251660288" behindDoc="0" locked="0" layoutInCell="1" allowOverlap="1" wp14:anchorId="0E2A0A29" wp14:editId="7DD4865B">
            <wp:simplePos x="0" y="0"/>
            <wp:positionH relativeFrom="margin">
              <wp:align>left</wp:align>
            </wp:positionH>
            <wp:positionV relativeFrom="margin">
              <wp:posOffset>321945</wp:posOffset>
            </wp:positionV>
            <wp:extent cx="1485900" cy="2228850"/>
            <wp:effectExtent l="0" t="0" r="0" b="0"/>
            <wp:wrapSquare wrapText="bothSides"/>
            <wp:docPr id="3" name="Afbeelding 3" descr="Afbeeldingsresultaat voo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2228850"/>
                    </a:xfrm>
                    <a:prstGeom prst="rect">
                      <a:avLst/>
                    </a:prstGeom>
                    <a:noFill/>
                    <a:ln>
                      <a:noFill/>
                    </a:ln>
                  </pic:spPr>
                </pic:pic>
              </a:graphicData>
            </a:graphic>
          </wp:anchor>
        </w:drawing>
      </w:r>
    </w:p>
    <w:p w:rsidR="00336DB2" w:rsidRDefault="002A7527" w:rsidP="00336DB2">
      <w:pPr>
        <w:rPr>
          <w:rFonts w:ascii="Acumin Pro" w:hAnsi="Acumin Pro"/>
          <w:sz w:val="24"/>
        </w:rPr>
      </w:pPr>
      <w:r>
        <w:rPr>
          <w:rFonts w:ascii="Acumin Pro" w:hAnsi="Acumin Pro"/>
          <w:sz w:val="24"/>
        </w:rPr>
        <w:t>Hoofdpersoon</w:t>
      </w:r>
      <w:r w:rsidR="005173DE">
        <w:rPr>
          <w:rFonts w:ascii="Acumin Pro" w:hAnsi="Acumin Pro"/>
          <w:sz w:val="24"/>
        </w:rPr>
        <w:br/>
      </w:r>
      <w:r w:rsidR="005173DE" w:rsidRPr="005173DE">
        <w:rPr>
          <w:rFonts w:ascii="Acumin Pro" w:hAnsi="Acumin Pro"/>
          <w:b/>
          <w:sz w:val="24"/>
        </w:rPr>
        <w:t>Fynn</w:t>
      </w:r>
      <w:r w:rsidR="005173DE">
        <w:rPr>
          <w:rFonts w:ascii="Acumin Pro" w:hAnsi="Acumin Pro"/>
          <w:sz w:val="24"/>
        </w:rPr>
        <w:br/>
      </w:r>
      <w:r w:rsidR="00336DB2">
        <w:rPr>
          <w:rFonts w:ascii="Acumin Pro" w:hAnsi="Acumin Pro"/>
          <w:sz w:val="24"/>
        </w:rPr>
        <w:t>Fynn heeft donkerblond haar, is 17 jaar oud en houdt van hockey en voetbal. Houdt er van om er netjes bij te lopen en loopt vaak in leren jasjes.</w:t>
      </w:r>
    </w:p>
    <w:p w:rsidR="00336DB2" w:rsidRDefault="00336DB2" w:rsidP="00336DB2">
      <w:pPr>
        <w:rPr>
          <w:rFonts w:ascii="Acumin Pro" w:hAnsi="Acumin Pro"/>
          <w:sz w:val="24"/>
        </w:rPr>
      </w:pPr>
      <w:r>
        <w:rPr>
          <w:rFonts w:ascii="Acumin Pro" w:hAnsi="Acumin Pro"/>
          <w:sz w:val="24"/>
        </w:rPr>
        <w:t xml:space="preserve">Evan is geliefd bij meisjes, is sportief, een beetje terughoudend, is erg slim en weet vaak dingen te ontrafelen. </w:t>
      </w:r>
    </w:p>
    <w:p w:rsidR="005173DE" w:rsidRDefault="001533B8" w:rsidP="00336DB2">
      <w:pPr>
        <w:rPr>
          <w:rFonts w:ascii="Acumin Pro" w:hAnsi="Acumin Pro"/>
          <w:sz w:val="24"/>
        </w:rPr>
      </w:pPr>
      <w:r>
        <w:rPr>
          <w:rFonts w:ascii="Acumin Pro" w:hAnsi="Acumin Pro"/>
          <w:sz w:val="24"/>
        </w:rPr>
        <w:t>Lija</w:t>
      </w:r>
      <w:r w:rsidR="008D50B4">
        <w:rPr>
          <w:rFonts w:ascii="Acumin Pro" w:hAnsi="Acumin Pro"/>
          <w:sz w:val="24"/>
        </w:rPr>
        <w:t>’</w:t>
      </w:r>
      <w:r>
        <w:rPr>
          <w:rFonts w:ascii="Acumin Pro" w:hAnsi="Acumin Pro"/>
          <w:sz w:val="24"/>
        </w:rPr>
        <w:t>s tweelingbroer</w:t>
      </w:r>
      <w:r w:rsidR="008D50B4">
        <w:rPr>
          <w:rFonts w:ascii="Acumin Pro" w:hAnsi="Acumin Pro"/>
          <w:sz w:val="24"/>
        </w:rPr>
        <w:t xml:space="preserve"> en Evan’s beste maat</w:t>
      </w:r>
    </w:p>
    <w:p w:rsidR="00C727D4" w:rsidRDefault="00C727D4">
      <w:pPr>
        <w:rPr>
          <w:rFonts w:ascii="Acumin Pro" w:hAnsi="Acumin Pro"/>
          <w:sz w:val="24"/>
        </w:rPr>
      </w:pPr>
    </w:p>
    <w:p w:rsidR="00F311DC" w:rsidRDefault="00F311DC">
      <w:pPr>
        <w:rPr>
          <w:rFonts w:ascii="Acumin Pro" w:hAnsi="Acumin Pro"/>
          <w:b/>
          <w:sz w:val="24"/>
        </w:rPr>
      </w:pPr>
    </w:p>
    <w:p w:rsidR="00C727D4" w:rsidRDefault="00C727D4">
      <w:pPr>
        <w:rPr>
          <w:rFonts w:ascii="Acumin Pro" w:hAnsi="Acumin Pro"/>
          <w:sz w:val="24"/>
        </w:rPr>
      </w:pPr>
      <w:r>
        <w:rPr>
          <w:noProof/>
          <w:lang w:eastAsia="nl-NL"/>
        </w:rPr>
        <w:drawing>
          <wp:anchor distT="0" distB="0" distL="114300" distR="114300" simplePos="0" relativeHeight="251659264" behindDoc="0" locked="0" layoutInCell="1" allowOverlap="1" wp14:anchorId="298DDFCB" wp14:editId="42CF3AA6">
            <wp:simplePos x="0" y="0"/>
            <wp:positionH relativeFrom="margin">
              <wp:align>left</wp:align>
            </wp:positionH>
            <wp:positionV relativeFrom="margin">
              <wp:posOffset>2637790</wp:posOffset>
            </wp:positionV>
            <wp:extent cx="1504950" cy="2009140"/>
            <wp:effectExtent l="0" t="0" r="0" b="0"/>
            <wp:wrapSquare wrapText="bothSides"/>
            <wp:docPr id="2" name="Afbeelding 2" descr="Afbeeldingsresultaat voor knap me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nap meis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2009140"/>
                    </a:xfrm>
                    <a:prstGeom prst="rect">
                      <a:avLst/>
                    </a:prstGeom>
                    <a:noFill/>
                    <a:ln>
                      <a:noFill/>
                    </a:ln>
                  </pic:spPr>
                </pic:pic>
              </a:graphicData>
            </a:graphic>
          </wp:anchor>
        </w:drawing>
      </w:r>
      <w:r>
        <w:rPr>
          <w:rFonts w:ascii="Acumin Pro" w:hAnsi="Acumin Pro"/>
          <w:b/>
          <w:sz w:val="24"/>
        </w:rPr>
        <w:t>Lija</w:t>
      </w:r>
      <w:r w:rsidR="001B1508">
        <w:rPr>
          <w:rFonts w:ascii="Acumin Pro" w:hAnsi="Acumin Pro"/>
          <w:b/>
          <w:sz w:val="24"/>
        </w:rPr>
        <w:t xml:space="preserve"> (bijpersoon) </w:t>
      </w:r>
      <w:r>
        <w:rPr>
          <w:rFonts w:ascii="Acumin Pro" w:hAnsi="Acumin Pro"/>
          <w:b/>
          <w:sz w:val="24"/>
        </w:rPr>
        <w:br/>
      </w:r>
      <w:r>
        <w:rPr>
          <w:rFonts w:ascii="Acumin Pro" w:hAnsi="Acumin Pro"/>
          <w:sz w:val="24"/>
        </w:rPr>
        <w:t>Lija heeft donkerblond haar, is 1</w:t>
      </w:r>
      <w:r w:rsidR="00336DB2">
        <w:rPr>
          <w:rFonts w:ascii="Acumin Pro" w:hAnsi="Acumin Pro"/>
          <w:sz w:val="24"/>
        </w:rPr>
        <w:t>7</w:t>
      </w:r>
      <w:r>
        <w:rPr>
          <w:rFonts w:ascii="Acumin Pro" w:hAnsi="Acumin Pro"/>
          <w:sz w:val="24"/>
        </w:rPr>
        <w:t xml:space="preserve"> jaar, houdt er van om zich netjes en knap op te maken, draagt vaak</w:t>
      </w:r>
      <w:r w:rsidR="001533B8">
        <w:rPr>
          <w:rFonts w:ascii="Acumin Pro" w:hAnsi="Acumin Pro"/>
          <w:sz w:val="24"/>
        </w:rPr>
        <w:t xml:space="preserve"> nette kleding.</w:t>
      </w:r>
    </w:p>
    <w:p w:rsidR="001533B8" w:rsidRDefault="001533B8">
      <w:pPr>
        <w:rPr>
          <w:rFonts w:ascii="Acumin Pro" w:hAnsi="Acumin Pro"/>
          <w:sz w:val="24"/>
        </w:rPr>
      </w:pPr>
      <w:r>
        <w:rPr>
          <w:rFonts w:ascii="Acumin Pro" w:hAnsi="Acumin Pro"/>
          <w:sz w:val="24"/>
        </w:rPr>
        <w:t>Lija wantrouwt snel mensen, is erg slim.</w:t>
      </w:r>
    </w:p>
    <w:p w:rsidR="00264EBB" w:rsidRDefault="001533B8">
      <w:pPr>
        <w:rPr>
          <w:rFonts w:ascii="Acumin Pro" w:hAnsi="Acumin Pro"/>
          <w:sz w:val="24"/>
        </w:rPr>
      </w:pPr>
      <w:r>
        <w:rPr>
          <w:rFonts w:ascii="Acumin Pro" w:hAnsi="Acumin Pro"/>
          <w:sz w:val="24"/>
        </w:rPr>
        <w:t>Fynn</w:t>
      </w:r>
      <w:r w:rsidR="00264EBB">
        <w:rPr>
          <w:rFonts w:ascii="Acumin Pro" w:hAnsi="Acumin Pro"/>
          <w:sz w:val="24"/>
        </w:rPr>
        <w:t>’</w:t>
      </w:r>
      <w:r>
        <w:rPr>
          <w:rFonts w:ascii="Acumin Pro" w:hAnsi="Acumin Pro"/>
          <w:sz w:val="24"/>
        </w:rPr>
        <w:t>s tweelingzus</w:t>
      </w:r>
    </w:p>
    <w:p w:rsidR="00264EBB" w:rsidRDefault="00264EBB">
      <w:pPr>
        <w:rPr>
          <w:rFonts w:ascii="Acumin Pro" w:hAnsi="Acumin Pro"/>
          <w:sz w:val="24"/>
        </w:rPr>
      </w:pPr>
    </w:p>
    <w:p w:rsidR="00336DB2" w:rsidRDefault="00135229" w:rsidP="00336DB2">
      <w:pPr>
        <w:rPr>
          <w:rFonts w:ascii="Acumin Pro" w:hAnsi="Acumin Pro"/>
          <w:sz w:val="24"/>
        </w:rPr>
      </w:pPr>
      <w:r>
        <w:rPr>
          <w:noProof/>
          <w:lang w:eastAsia="nl-NL"/>
        </w:rPr>
        <w:drawing>
          <wp:anchor distT="0" distB="0" distL="114300" distR="114300" simplePos="0" relativeHeight="251663360" behindDoc="0" locked="0" layoutInCell="1" allowOverlap="1" wp14:anchorId="508D107B" wp14:editId="4EBE17C6">
            <wp:simplePos x="0" y="0"/>
            <wp:positionH relativeFrom="margin">
              <wp:align>left</wp:align>
            </wp:positionH>
            <wp:positionV relativeFrom="margin">
              <wp:posOffset>4762500</wp:posOffset>
            </wp:positionV>
            <wp:extent cx="1503680" cy="1753870"/>
            <wp:effectExtent l="0" t="0" r="1270" b="0"/>
            <wp:wrapSquare wrapText="bothSides"/>
            <wp:docPr id="1" name="Afbeelding 1" descr="Afbeeldingsresultaat voor knappe jo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nappe jon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3680" cy="1753870"/>
                    </a:xfrm>
                    <a:prstGeom prst="rect">
                      <a:avLst/>
                    </a:prstGeom>
                    <a:noFill/>
                    <a:ln>
                      <a:noFill/>
                    </a:ln>
                  </pic:spPr>
                </pic:pic>
              </a:graphicData>
            </a:graphic>
          </wp:anchor>
        </w:drawing>
      </w:r>
      <w:r w:rsidR="00264EBB">
        <w:rPr>
          <w:rFonts w:ascii="Acumin Pro" w:hAnsi="Acumin Pro"/>
          <w:b/>
          <w:sz w:val="24"/>
        </w:rPr>
        <w:t>Evan</w:t>
      </w:r>
      <w:r w:rsidR="001B1508">
        <w:rPr>
          <w:rFonts w:ascii="Acumin Pro" w:hAnsi="Acumin Pro"/>
          <w:b/>
          <w:sz w:val="24"/>
        </w:rPr>
        <w:t xml:space="preserve"> (bijpersoon)</w:t>
      </w:r>
      <w:r w:rsidR="00264EBB">
        <w:rPr>
          <w:rFonts w:ascii="Acumin Pro" w:hAnsi="Acumin Pro"/>
          <w:b/>
          <w:sz w:val="24"/>
        </w:rPr>
        <w:br/>
      </w:r>
      <w:r w:rsidR="00264EBB">
        <w:rPr>
          <w:rFonts w:ascii="Acumin Pro" w:hAnsi="Acumin Pro"/>
          <w:sz w:val="24"/>
        </w:rPr>
        <w:t xml:space="preserve">Evan </w:t>
      </w:r>
      <w:r w:rsidR="00336DB2">
        <w:rPr>
          <w:rFonts w:ascii="Acumin Pro" w:hAnsi="Acumin Pro"/>
          <w:sz w:val="24"/>
        </w:rPr>
        <w:t>heeft donkerbruin haar, is 16 jaar oud, houdt ervan om zich netjes te kleden, heeft vaak polo’s of crewnecks aan.</w:t>
      </w:r>
    </w:p>
    <w:p w:rsidR="00336DB2" w:rsidRDefault="00F311DC" w:rsidP="00336DB2">
      <w:pPr>
        <w:rPr>
          <w:rFonts w:ascii="Acumin Pro" w:hAnsi="Acumin Pro"/>
          <w:sz w:val="24"/>
        </w:rPr>
      </w:pPr>
      <w:r>
        <w:rPr>
          <w:rFonts w:ascii="Acumin Pro" w:hAnsi="Acumin Pro"/>
          <w:sz w:val="24"/>
        </w:rPr>
        <w:t>Evan</w:t>
      </w:r>
      <w:r w:rsidR="00336DB2">
        <w:rPr>
          <w:rFonts w:ascii="Acumin Pro" w:hAnsi="Acumin Pro"/>
          <w:sz w:val="24"/>
        </w:rPr>
        <w:t xml:space="preserve"> houdt ervan om problemen op te lossen en is erg slim.</w:t>
      </w:r>
    </w:p>
    <w:p w:rsidR="001B1508" w:rsidRDefault="001B1508">
      <w:pPr>
        <w:rPr>
          <w:rFonts w:ascii="Acumin Pro" w:hAnsi="Acumin Pro"/>
          <w:sz w:val="24"/>
        </w:rPr>
      </w:pPr>
      <w:r>
        <w:rPr>
          <w:rFonts w:ascii="Acumin Pro" w:hAnsi="Acumin Pro"/>
          <w:sz w:val="24"/>
        </w:rPr>
        <w:t>Fynn’s beste maat</w:t>
      </w:r>
    </w:p>
    <w:p w:rsidR="00003D6F" w:rsidRDefault="00003D6F" w:rsidP="00F311DC">
      <w:pPr>
        <w:rPr>
          <w:rFonts w:ascii="Acumin Pro" w:hAnsi="Acumin Pro"/>
          <w:b/>
          <w:sz w:val="24"/>
        </w:rPr>
      </w:pPr>
    </w:p>
    <w:p w:rsidR="00003D6F" w:rsidRDefault="00003D6F" w:rsidP="00F311DC">
      <w:pPr>
        <w:rPr>
          <w:rFonts w:ascii="Acumin Pro" w:hAnsi="Acumin Pro"/>
          <w:b/>
          <w:sz w:val="24"/>
        </w:rPr>
      </w:pPr>
    </w:p>
    <w:p w:rsidR="001B1508" w:rsidRDefault="009E4853" w:rsidP="00F311DC">
      <w:pPr>
        <w:rPr>
          <w:rFonts w:ascii="Acumin Pro" w:hAnsi="Acumin Pro"/>
          <w:sz w:val="24"/>
        </w:rPr>
      </w:pPr>
      <w:r>
        <w:rPr>
          <w:noProof/>
          <w:lang w:eastAsia="nl-NL"/>
        </w:rPr>
        <w:drawing>
          <wp:anchor distT="0" distB="0" distL="114300" distR="114300" simplePos="0" relativeHeight="251661312" behindDoc="0" locked="0" layoutInCell="1" allowOverlap="1" wp14:anchorId="4BB4A72E" wp14:editId="6C7E6BDF">
            <wp:simplePos x="0" y="0"/>
            <wp:positionH relativeFrom="margin">
              <wp:posOffset>31750</wp:posOffset>
            </wp:positionH>
            <wp:positionV relativeFrom="margin">
              <wp:posOffset>6701657</wp:posOffset>
            </wp:positionV>
            <wp:extent cx="1438275" cy="1580728"/>
            <wp:effectExtent l="0" t="0" r="0" b="635"/>
            <wp:wrapSquare wrapText="bothSides"/>
            <wp:docPr id="4" name="Afbeelding 4" descr="https://scontent.xx.fbcdn.net/v/t1.0-9/10404174_849076318521969_6952173172324737152_n.jpg?oh=e657130b234aa0d9e148b1c36494784f&amp;oe=583B9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1.0-9/10404174_849076318521969_6952173172324737152_n.jpg?oh=e657130b234aa0d9e148b1c36494784f&amp;oe=583B9C2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580728"/>
                    </a:xfrm>
                    <a:prstGeom prst="rect">
                      <a:avLst/>
                    </a:prstGeom>
                    <a:noFill/>
                    <a:ln>
                      <a:noFill/>
                    </a:ln>
                  </pic:spPr>
                </pic:pic>
              </a:graphicData>
            </a:graphic>
          </wp:anchor>
        </w:drawing>
      </w:r>
      <w:r w:rsidR="001B1508">
        <w:rPr>
          <w:rFonts w:ascii="Acumin Pro" w:hAnsi="Acumin Pro"/>
          <w:b/>
          <w:sz w:val="24"/>
        </w:rPr>
        <w:t>Opa en Oma (achtegrondfiguren)</w:t>
      </w:r>
      <w:r w:rsidR="001B1508">
        <w:rPr>
          <w:rFonts w:ascii="Acumin Pro" w:hAnsi="Acumin Pro"/>
          <w:b/>
          <w:sz w:val="24"/>
        </w:rPr>
        <w:br/>
      </w:r>
      <w:r w:rsidR="001B1508">
        <w:rPr>
          <w:rFonts w:ascii="Acumin Pro" w:hAnsi="Acumin Pro"/>
          <w:sz w:val="24"/>
        </w:rPr>
        <w:t>Opa en oma hebben grijs haar, zijn voor hun leeftijd nog aardig modern gekleed.</w:t>
      </w:r>
    </w:p>
    <w:p w:rsidR="001B1508" w:rsidRDefault="00135229">
      <w:pPr>
        <w:rPr>
          <w:rFonts w:ascii="Acumin Pro" w:hAnsi="Acumin Pro"/>
          <w:sz w:val="24"/>
        </w:rPr>
      </w:pPr>
      <w:r>
        <w:rPr>
          <w:rFonts w:ascii="Acumin Pro" w:hAnsi="Acumin Pro"/>
          <w:sz w:val="24"/>
        </w:rPr>
        <w:t>Zijn redelijk modern ingesteld</w:t>
      </w:r>
    </w:p>
    <w:p w:rsidR="00F311DC" w:rsidRDefault="00135229">
      <w:pPr>
        <w:rPr>
          <w:rFonts w:ascii="Acumin Pro" w:hAnsi="Acumin Pro"/>
          <w:sz w:val="24"/>
        </w:rPr>
      </w:pPr>
      <w:r>
        <w:rPr>
          <w:rFonts w:ascii="Acumin Pro" w:hAnsi="Acumin Pro"/>
          <w:sz w:val="24"/>
        </w:rPr>
        <w:t>Opa en oma van Fynn en Lija</w:t>
      </w:r>
    </w:p>
    <w:p w:rsidR="00FF7A27" w:rsidRDefault="00003D6F">
      <w:pPr>
        <w:rPr>
          <w:rFonts w:ascii="Acumin Pro" w:hAnsi="Acumin Pro"/>
          <w:sz w:val="24"/>
        </w:rPr>
      </w:pPr>
      <w:r>
        <w:rPr>
          <w:rFonts w:ascii="Acumin Pro" w:hAnsi="Acumin Pro"/>
          <w:b/>
          <w:sz w:val="24"/>
        </w:rPr>
        <w:br w:type="column"/>
      </w:r>
      <w:r w:rsidR="001E51CC">
        <w:rPr>
          <w:noProof/>
          <w:lang w:eastAsia="nl-NL"/>
        </w:rPr>
        <w:lastRenderedPageBreak/>
        <w:drawing>
          <wp:anchor distT="0" distB="0" distL="114300" distR="114300" simplePos="0" relativeHeight="251664384" behindDoc="0" locked="0" layoutInCell="1" allowOverlap="1" wp14:anchorId="4EFCAEF4" wp14:editId="4ED0B1A3">
            <wp:simplePos x="0" y="0"/>
            <wp:positionH relativeFrom="margin">
              <wp:posOffset>195580</wp:posOffset>
            </wp:positionH>
            <wp:positionV relativeFrom="margin">
              <wp:align>top</wp:align>
            </wp:positionV>
            <wp:extent cx="1597660" cy="1628775"/>
            <wp:effectExtent l="0" t="0" r="2540" b="9525"/>
            <wp:wrapSquare wrapText="bothSides"/>
            <wp:docPr id="5" name="Afbeelding 5" descr="Afbeeldingsresultaat voor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rou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97660" cy="1628775"/>
                    </a:xfrm>
                    <a:prstGeom prst="rect">
                      <a:avLst/>
                    </a:prstGeom>
                    <a:noFill/>
                    <a:ln>
                      <a:noFill/>
                    </a:ln>
                  </pic:spPr>
                </pic:pic>
              </a:graphicData>
            </a:graphic>
            <wp14:sizeRelV relativeFrom="margin">
              <wp14:pctHeight>0</wp14:pctHeight>
            </wp14:sizeRelV>
          </wp:anchor>
        </w:drawing>
      </w:r>
      <w:r w:rsidR="00F311DC">
        <w:rPr>
          <w:rFonts w:ascii="Acumin Pro" w:hAnsi="Acumin Pro"/>
          <w:b/>
          <w:sz w:val="24"/>
        </w:rPr>
        <w:t>Betsy</w:t>
      </w:r>
      <w:r w:rsidR="00FF7A27">
        <w:rPr>
          <w:rFonts w:ascii="Acumin Pro" w:hAnsi="Acumin Pro"/>
          <w:b/>
          <w:sz w:val="24"/>
        </w:rPr>
        <w:t xml:space="preserve"> Verhoeven</w:t>
      </w:r>
      <w:r w:rsidR="0066476F">
        <w:rPr>
          <w:rFonts w:ascii="Acumin Pro" w:hAnsi="Acumin Pro"/>
          <w:b/>
          <w:sz w:val="24"/>
        </w:rPr>
        <w:t xml:space="preserve"> (bijpersoon)</w:t>
      </w:r>
      <w:r w:rsidR="00FF7A27">
        <w:rPr>
          <w:rFonts w:ascii="Acumin Pro" w:hAnsi="Acumin Pro"/>
          <w:b/>
          <w:sz w:val="24"/>
        </w:rPr>
        <w:br/>
      </w:r>
      <w:r w:rsidR="00F311DC">
        <w:rPr>
          <w:rFonts w:ascii="Acumin Pro" w:hAnsi="Acumin Pro"/>
          <w:sz w:val="24"/>
        </w:rPr>
        <w:t>Betsy</w:t>
      </w:r>
      <w:r w:rsidR="00FF7A27">
        <w:rPr>
          <w:rFonts w:ascii="Acumin Pro" w:hAnsi="Acumin Pro"/>
          <w:sz w:val="24"/>
        </w:rPr>
        <w:t xml:space="preserve"> heeft bruin haar, ziet er uit als een vrouw van middelbare leeftijd, is 45 jaar oud, haat</w:t>
      </w:r>
      <w:r w:rsidR="00677762">
        <w:rPr>
          <w:rFonts w:ascii="Acumin Pro" w:hAnsi="Acumin Pro"/>
          <w:sz w:val="24"/>
        </w:rPr>
        <w:t xml:space="preserve"> de gewone</w:t>
      </w:r>
      <w:r w:rsidR="00FF7A27">
        <w:rPr>
          <w:rFonts w:ascii="Acumin Pro" w:hAnsi="Acumin Pro"/>
          <w:sz w:val="24"/>
        </w:rPr>
        <w:t xml:space="preserve"> geschiedenis. Dit vanwege het feit dat haar vader zijn opa nooit heeft gekend (vermoord door bendelid Bende van Oss, is hier door geobsedeerd)</w:t>
      </w:r>
      <w:r w:rsidR="007C0F61">
        <w:rPr>
          <w:rFonts w:ascii="Acumin Pro" w:hAnsi="Acumin Pro"/>
          <w:sz w:val="24"/>
        </w:rPr>
        <w:t>.</w:t>
      </w:r>
      <w:r w:rsidR="00677762">
        <w:rPr>
          <w:rFonts w:ascii="Acumin Pro" w:hAnsi="Acumin Pro"/>
          <w:sz w:val="24"/>
        </w:rPr>
        <w:t xml:space="preserve"> Echter geef zij toch het vak Geschiedenis.</w:t>
      </w:r>
    </w:p>
    <w:p w:rsidR="0066476F" w:rsidRDefault="00F311DC">
      <w:pPr>
        <w:rPr>
          <w:rFonts w:ascii="Acumin Pro" w:hAnsi="Acumin Pro"/>
          <w:sz w:val="24"/>
        </w:rPr>
      </w:pPr>
      <w:r>
        <w:rPr>
          <w:rFonts w:ascii="Acumin Pro" w:hAnsi="Acumin Pro"/>
          <w:sz w:val="24"/>
        </w:rPr>
        <w:t>Betsy</w:t>
      </w:r>
      <w:r w:rsidR="0066476F">
        <w:rPr>
          <w:rFonts w:ascii="Acumin Pro" w:hAnsi="Acumin Pro"/>
          <w:sz w:val="24"/>
        </w:rPr>
        <w:t xml:space="preserve"> is wantrouwend, in zichzelf, voelt zich alleen.</w:t>
      </w:r>
    </w:p>
    <w:p w:rsidR="007C0F61" w:rsidRDefault="007C0F61">
      <w:pPr>
        <w:rPr>
          <w:rFonts w:ascii="Acumin Pro" w:hAnsi="Acumin Pro"/>
          <w:sz w:val="24"/>
        </w:rPr>
      </w:pPr>
      <w:r>
        <w:rPr>
          <w:rFonts w:ascii="Acumin Pro" w:hAnsi="Acumin Pro"/>
          <w:sz w:val="24"/>
        </w:rPr>
        <w:t>Docente Fynn en Evan</w:t>
      </w: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Default="00D271FF">
      <w:pPr>
        <w:rPr>
          <w:rFonts w:ascii="Acumin Pro" w:hAnsi="Acumin Pro"/>
          <w:sz w:val="24"/>
        </w:rPr>
      </w:pPr>
    </w:p>
    <w:p w:rsidR="00D271FF" w:rsidRPr="00B322A2" w:rsidRDefault="00D271FF" w:rsidP="00B322A2">
      <w:pPr>
        <w:pStyle w:val="Kop1"/>
        <w:rPr>
          <w:rFonts w:ascii="Acumin Pro" w:hAnsi="Acumin Pro"/>
          <w:sz w:val="24"/>
        </w:rPr>
      </w:pPr>
      <w:r>
        <w:rPr>
          <w:sz w:val="24"/>
        </w:rPr>
        <w:br w:type="column"/>
      </w:r>
      <w:bookmarkStart w:id="2" w:name="_Toc463469239"/>
      <w:r w:rsidRPr="00B322A2">
        <w:rPr>
          <w:rFonts w:ascii="Acumin Pro" w:hAnsi="Acumin Pro"/>
          <w:b/>
        </w:rPr>
        <w:lastRenderedPageBreak/>
        <w:t>Nederlands verhaalanalyse</w:t>
      </w:r>
      <w:r w:rsidRPr="00B322A2">
        <w:rPr>
          <w:rFonts w:ascii="Acumin Pro" w:hAnsi="Acumin Pro"/>
        </w:rPr>
        <w:t xml:space="preserve"> </w:t>
      </w:r>
      <w:r w:rsidR="00C14823" w:rsidRPr="00B322A2">
        <w:rPr>
          <w:rFonts w:ascii="Acumin Pro" w:hAnsi="Acumin Pro"/>
        </w:rPr>
        <w:t>perspectieven</w:t>
      </w:r>
      <w:r w:rsidRPr="00B322A2">
        <w:rPr>
          <w:rFonts w:ascii="Acumin Pro" w:hAnsi="Acumin Pro"/>
        </w:rPr>
        <w:t xml:space="preserve"> verhaal</w:t>
      </w:r>
      <w:bookmarkEnd w:id="2"/>
    </w:p>
    <w:p w:rsidR="00B322A2" w:rsidRDefault="00B322A2">
      <w:pPr>
        <w:rPr>
          <w:rFonts w:ascii="Acumin Pro" w:hAnsi="Acumin Pro"/>
          <w:sz w:val="24"/>
        </w:rPr>
      </w:pPr>
    </w:p>
    <w:p w:rsidR="00D271FF" w:rsidRDefault="00D271FF">
      <w:pPr>
        <w:rPr>
          <w:rFonts w:ascii="Acumin Pro" w:hAnsi="Acumin Pro"/>
          <w:sz w:val="24"/>
        </w:rPr>
      </w:pPr>
      <w:r>
        <w:rPr>
          <w:rFonts w:ascii="Acumin Pro" w:hAnsi="Acumin Pro"/>
          <w:sz w:val="24"/>
        </w:rPr>
        <w:t xml:space="preserve">Ik kies voor meerdere perspectieven. Ik heb hiervoor gekozen, omdat ik het zelf leuk vind om me in te kunnen leven in verschillende kanten van het verhaal. In mijn verhaal wil ik twee verhaallijnen, die in het begin niets met elkaar te maken hebben, bij elkaar laten komen. Zo zie je dus een aanleiding en gevolg waarom er in het verhaal gebeurd wat er gebeurd. Dat lijkt me spannend. Het nadeel hiervan is dat je </w:t>
      </w:r>
      <w:r>
        <w:rPr>
          <w:rFonts w:ascii="Acumin Pro" w:hAnsi="Acumin Pro"/>
          <w:i/>
          <w:sz w:val="24"/>
        </w:rPr>
        <w:t>de clue</w:t>
      </w:r>
      <w:r>
        <w:rPr>
          <w:rFonts w:ascii="Acumin Pro" w:hAnsi="Acumin Pro"/>
          <w:sz w:val="24"/>
        </w:rPr>
        <w:t xml:space="preserve"> van het verhaal al een beetje krijgt te weten. Het voordeel hiervan is dat je de spanning op kan bouwen d.m.v. het overschakelen.</w:t>
      </w:r>
    </w:p>
    <w:p w:rsidR="00DB4674" w:rsidRPr="00B322A2" w:rsidRDefault="00DB4674" w:rsidP="00B322A2">
      <w:pPr>
        <w:pStyle w:val="Kop1"/>
        <w:rPr>
          <w:rFonts w:ascii="Acumin Pro" w:hAnsi="Acumin Pro"/>
          <w:sz w:val="24"/>
        </w:rPr>
      </w:pPr>
      <w:r>
        <w:br w:type="column"/>
      </w:r>
      <w:bookmarkStart w:id="3" w:name="_Toc463469240"/>
      <w:r w:rsidRPr="00B322A2">
        <w:rPr>
          <w:rFonts w:ascii="Acumin Pro" w:hAnsi="Acumin Pro"/>
          <w:b/>
        </w:rPr>
        <w:lastRenderedPageBreak/>
        <w:t>Nederlands verhaalanalyse</w:t>
      </w:r>
      <w:r w:rsidRPr="00B322A2">
        <w:rPr>
          <w:rFonts w:ascii="Acumin Pro" w:hAnsi="Acumin Pro"/>
        </w:rPr>
        <w:t xml:space="preserve"> Ruimte verhaal</w:t>
      </w:r>
      <w:bookmarkEnd w:id="3"/>
    </w:p>
    <w:p w:rsidR="00B322A2" w:rsidRDefault="00B322A2">
      <w:pPr>
        <w:rPr>
          <w:rFonts w:ascii="Acumin Pro" w:hAnsi="Acumin Pro"/>
          <w:sz w:val="24"/>
        </w:rPr>
      </w:pPr>
    </w:p>
    <w:p w:rsidR="00DB4674" w:rsidRDefault="00DB4674">
      <w:pPr>
        <w:rPr>
          <w:rFonts w:ascii="Acumin Pro" w:hAnsi="Acumin Pro"/>
          <w:sz w:val="24"/>
        </w:rPr>
      </w:pPr>
      <w:r>
        <w:rPr>
          <w:rFonts w:ascii="Acumin Pro" w:hAnsi="Acumin Pro"/>
          <w:sz w:val="24"/>
        </w:rPr>
        <w:t>Locatie 1</w:t>
      </w:r>
      <w:r>
        <w:rPr>
          <w:rFonts w:ascii="Acumin Pro" w:hAnsi="Acumin Pro"/>
          <w:sz w:val="24"/>
        </w:rPr>
        <w:tab/>
        <w:t>Het klaslokaal</w:t>
      </w:r>
    </w:p>
    <w:p w:rsidR="00DB4674" w:rsidRDefault="00DB4674">
      <w:pPr>
        <w:rPr>
          <w:rFonts w:ascii="Acumin Pro" w:hAnsi="Acumin Pro"/>
          <w:sz w:val="24"/>
        </w:rPr>
      </w:pPr>
      <w:r>
        <w:rPr>
          <w:rFonts w:ascii="Acumin Pro" w:hAnsi="Acumin Pro"/>
          <w:sz w:val="24"/>
        </w:rPr>
        <w:t xml:space="preserve">Het klaslokaal is een lokaal waarin een digibord hangt met twee zijborden. Naast een bord, hangen er ook veel posters over gedichten en literatuur. De tafels zijn ingedeeld in rijen. Er staat een bureau voor in de klas met een grote lege vaas. Deze zou bedoeld zijn voor telefoons. </w:t>
      </w:r>
    </w:p>
    <w:p w:rsidR="00EC5B9D" w:rsidRDefault="00EC5B9D">
      <w:pPr>
        <w:rPr>
          <w:rFonts w:ascii="Acumin Pro" w:hAnsi="Acumin Pro"/>
          <w:sz w:val="24"/>
        </w:rPr>
      </w:pPr>
      <w:r>
        <w:rPr>
          <w:rFonts w:ascii="Acumin Pro" w:hAnsi="Acumin Pro"/>
          <w:sz w:val="24"/>
        </w:rPr>
        <w:t>Locatie 3</w:t>
      </w:r>
      <w:r>
        <w:rPr>
          <w:rFonts w:ascii="Acumin Pro" w:hAnsi="Acumin Pro"/>
          <w:sz w:val="24"/>
        </w:rPr>
        <w:tab/>
        <w:t>Flat van opa en oma</w:t>
      </w:r>
    </w:p>
    <w:p w:rsidR="00EC5B9D" w:rsidRDefault="00EC5B9D">
      <w:pPr>
        <w:rPr>
          <w:rFonts w:ascii="Acumin Pro" w:hAnsi="Acumin Pro"/>
          <w:sz w:val="24"/>
        </w:rPr>
      </w:pPr>
      <w:r>
        <w:rPr>
          <w:rFonts w:ascii="Acumin Pro" w:hAnsi="Acumin Pro"/>
          <w:sz w:val="24"/>
        </w:rPr>
        <w:t xml:space="preserve">De flat van opa en oma is een redelijk grote met uitzicht op een groot plein, midden in het centrum. In de woonkamer staat een grote flatscreen. </w:t>
      </w:r>
      <w:r w:rsidR="00EE282B">
        <w:rPr>
          <w:rFonts w:ascii="Acumin Pro" w:hAnsi="Acumin Pro"/>
          <w:sz w:val="24"/>
        </w:rPr>
        <w:t xml:space="preserve">Er staat een bank en twee stoelen. Daar tussenin staat een tafel. </w:t>
      </w:r>
      <w:r w:rsidR="00003D6F">
        <w:rPr>
          <w:rFonts w:ascii="Acumin Pro" w:hAnsi="Acumin Pro"/>
          <w:sz w:val="24"/>
        </w:rPr>
        <w:t>De tafel is van hout en de bank en een stoel zijn van stof. Er zijn vooral veel lichtbruine kleuren gebruik en het ziet er van binnen elegant uit. Aan de moer hangen enkele schilderijen: een van de kleinkinderen en een paar van ‘kunst’.</w:t>
      </w:r>
    </w:p>
    <w:p w:rsidR="00EE282B" w:rsidRDefault="00EE282B">
      <w:pPr>
        <w:rPr>
          <w:rFonts w:ascii="Acumin Pro" w:hAnsi="Acumin Pro"/>
          <w:sz w:val="24"/>
        </w:rPr>
      </w:pPr>
      <w:r>
        <w:rPr>
          <w:rFonts w:ascii="Acumin Pro" w:hAnsi="Acumin Pro"/>
          <w:sz w:val="24"/>
        </w:rPr>
        <w:t>Locatie 4</w:t>
      </w:r>
      <w:r>
        <w:rPr>
          <w:rFonts w:ascii="Acumin Pro" w:hAnsi="Acumin Pro"/>
          <w:sz w:val="24"/>
        </w:rPr>
        <w:tab/>
        <w:t>Kelder van Betsy</w:t>
      </w:r>
    </w:p>
    <w:p w:rsidR="00EE282B" w:rsidRDefault="00EE282B">
      <w:pPr>
        <w:rPr>
          <w:rFonts w:ascii="Acumin Pro" w:hAnsi="Acumin Pro"/>
          <w:sz w:val="24"/>
        </w:rPr>
      </w:pPr>
      <w:r>
        <w:rPr>
          <w:rFonts w:ascii="Acumin Pro" w:hAnsi="Acumin Pro"/>
          <w:sz w:val="24"/>
        </w:rPr>
        <w:t xml:space="preserve">De kelder van Betsy is een donkere kamer met houten balken aan het plafond. Er hangt een peertje en er staat een groot bed in. Naast het bed staan er heel veel ezels voor schilderijen. </w:t>
      </w:r>
    </w:p>
    <w:p w:rsidR="00EE282B" w:rsidRPr="00B322A2" w:rsidRDefault="00EE282B" w:rsidP="00B322A2">
      <w:pPr>
        <w:pStyle w:val="Kop1"/>
        <w:rPr>
          <w:rFonts w:ascii="Acumin Pro" w:hAnsi="Acumin Pro"/>
          <w:sz w:val="24"/>
        </w:rPr>
      </w:pPr>
      <w:r>
        <w:rPr>
          <w:sz w:val="24"/>
        </w:rPr>
        <w:br w:type="column"/>
      </w:r>
      <w:bookmarkStart w:id="4" w:name="_Toc463469241"/>
      <w:r w:rsidRPr="00B322A2">
        <w:rPr>
          <w:rFonts w:ascii="Acumin Pro" w:hAnsi="Acumin Pro"/>
          <w:b/>
        </w:rPr>
        <w:lastRenderedPageBreak/>
        <w:t>Nederlands verhaalanalyse</w:t>
      </w:r>
      <w:r w:rsidRPr="00B322A2">
        <w:rPr>
          <w:rFonts w:ascii="Acumin Pro" w:hAnsi="Acumin Pro"/>
        </w:rPr>
        <w:t xml:space="preserve"> </w:t>
      </w:r>
      <w:r w:rsidR="007C1F97" w:rsidRPr="00B322A2">
        <w:rPr>
          <w:rFonts w:ascii="Acumin Pro" w:hAnsi="Acumin Pro"/>
        </w:rPr>
        <w:t>Tijd</w:t>
      </w:r>
      <w:r w:rsidRPr="00B322A2">
        <w:rPr>
          <w:rFonts w:ascii="Acumin Pro" w:hAnsi="Acumin Pro"/>
        </w:rPr>
        <w:t xml:space="preserve"> verhaal</w:t>
      </w:r>
      <w:bookmarkEnd w:id="4"/>
    </w:p>
    <w:p w:rsidR="00B322A2" w:rsidRDefault="00B322A2">
      <w:pPr>
        <w:rPr>
          <w:rFonts w:ascii="Acumin Pro" w:hAnsi="Acumin Pro"/>
          <w:sz w:val="24"/>
        </w:rPr>
      </w:pPr>
    </w:p>
    <w:p w:rsidR="00EE282B" w:rsidRDefault="007C1F97">
      <w:pPr>
        <w:rPr>
          <w:rFonts w:ascii="Acumin Pro" w:hAnsi="Acumin Pro"/>
          <w:sz w:val="24"/>
        </w:rPr>
      </w:pPr>
      <w:r>
        <w:rPr>
          <w:rFonts w:ascii="Acumin Pro" w:hAnsi="Acumin Pro"/>
          <w:sz w:val="24"/>
        </w:rPr>
        <w:t xml:space="preserve">De vertelde tijd is </w:t>
      </w:r>
      <w:r w:rsidR="00B73BD6">
        <w:rPr>
          <w:rFonts w:ascii="Acumin Pro" w:hAnsi="Acumin Pro"/>
          <w:sz w:val="24"/>
        </w:rPr>
        <w:t>één</w:t>
      </w:r>
      <w:r w:rsidR="00A611ED">
        <w:rPr>
          <w:rFonts w:ascii="Acumin Pro" w:hAnsi="Acumin Pro"/>
          <w:sz w:val="24"/>
        </w:rPr>
        <w:t xml:space="preserve"> maand </w:t>
      </w:r>
      <w:r>
        <w:rPr>
          <w:rFonts w:ascii="Acumin Pro" w:hAnsi="Acumin Pro"/>
          <w:sz w:val="24"/>
        </w:rPr>
        <w:t xml:space="preserve">in het verhaal. Deze tijd kies ik, omdat in deze tijd genoeg kan gebeuren om de spanning op te bouwen. </w:t>
      </w:r>
      <w:r w:rsidR="00A611ED">
        <w:rPr>
          <w:rFonts w:ascii="Acumin Pro" w:hAnsi="Acumin Pro"/>
          <w:sz w:val="24"/>
        </w:rPr>
        <w:t xml:space="preserve">Ook heb ik hier voor gekozen, omdat de einddatum van het verhaal op </w:t>
      </w:r>
      <w:r w:rsidR="00B73BD6">
        <w:rPr>
          <w:rFonts w:ascii="Acumin Pro" w:hAnsi="Acumin Pro"/>
          <w:sz w:val="24"/>
        </w:rPr>
        <w:t>20</w:t>
      </w:r>
      <w:r w:rsidR="00A611ED">
        <w:rPr>
          <w:rFonts w:ascii="Acumin Pro" w:hAnsi="Acumin Pro"/>
          <w:sz w:val="24"/>
        </w:rPr>
        <w:t xml:space="preserve"> </w:t>
      </w:r>
      <w:r w:rsidR="00B73BD6">
        <w:rPr>
          <w:rFonts w:ascii="Acumin Pro" w:hAnsi="Acumin Pro"/>
          <w:sz w:val="24"/>
        </w:rPr>
        <w:t>oktober</w:t>
      </w:r>
      <w:r w:rsidR="00A611ED">
        <w:rPr>
          <w:rFonts w:ascii="Acumin Pro" w:hAnsi="Acumin Pro"/>
          <w:sz w:val="24"/>
        </w:rPr>
        <w:t xml:space="preserve"> is, de begindatum is 3 september in het voorgaande jaar</w:t>
      </w:r>
      <w:r w:rsidR="00700C7C">
        <w:rPr>
          <w:rFonts w:ascii="Acumin Pro" w:hAnsi="Acumin Pro"/>
          <w:sz w:val="24"/>
        </w:rPr>
        <w:t>.</w:t>
      </w:r>
    </w:p>
    <w:p w:rsidR="00700C7C" w:rsidRDefault="00700C7C">
      <w:pPr>
        <w:rPr>
          <w:rFonts w:ascii="Acumin Pro" w:hAnsi="Acumin Pro"/>
          <w:sz w:val="24"/>
        </w:rPr>
      </w:pPr>
      <w:r>
        <w:rPr>
          <w:rFonts w:ascii="Acumin Pro" w:hAnsi="Acumin Pro"/>
          <w:sz w:val="24"/>
        </w:rPr>
        <w:t xml:space="preserve">Het verhaal is chronologisch. Er zitten echter wel korte flashbacks in, maar worden denkend weergegeven tijdens een activiteit. Dit herhaalt zich gedurende een verhaallijn. Wel komt het voor dat meerdere verhaallijnen zich tegelijkertijd plaatsvinden. </w:t>
      </w:r>
      <w:r w:rsidR="00B73BD6">
        <w:rPr>
          <w:rFonts w:ascii="Acumin Pro" w:hAnsi="Acumin Pro"/>
          <w:sz w:val="24"/>
        </w:rPr>
        <w:t>In dit verhaal gaan geen flashbacks zitten. Wel wordt er iets verteld over het verleden, maar dit is niet gedetailleerd genoeg om het een flashback te noemen.</w:t>
      </w:r>
    </w:p>
    <w:p w:rsidR="000F140C" w:rsidRPr="00B322A2" w:rsidRDefault="000F140C" w:rsidP="00B322A2">
      <w:pPr>
        <w:pStyle w:val="Kop1"/>
        <w:rPr>
          <w:rFonts w:ascii="Acumin Pro" w:hAnsi="Acumin Pro"/>
        </w:rPr>
      </w:pPr>
      <w:r>
        <w:rPr>
          <w:sz w:val="24"/>
        </w:rPr>
        <w:br w:type="column"/>
      </w:r>
      <w:bookmarkStart w:id="5" w:name="_Toc463469242"/>
      <w:r w:rsidRPr="00B322A2">
        <w:rPr>
          <w:rFonts w:ascii="Acumin Pro" w:hAnsi="Acumin Pro"/>
          <w:b/>
        </w:rPr>
        <w:lastRenderedPageBreak/>
        <w:t>Nederlands verhaalanalyse</w:t>
      </w:r>
      <w:r w:rsidRPr="00B322A2">
        <w:rPr>
          <w:rFonts w:ascii="Acumin Pro" w:hAnsi="Acumin Pro"/>
        </w:rPr>
        <w:t xml:space="preserve"> Spanning verhaal</w:t>
      </w:r>
      <w:bookmarkEnd w:id="5"/>
    </w:p>
    <w:p w:rsidR="00B322A2" w:rsidRDefault="00B322A2">
      <w:pPr>
        <w:rPr>
          <w:rFonts w:ascii="Acumin Pro" w:hAnsi="Acumin Pro"/>
          <w:sz w:val="24"/>
        </w:rPr>
      </w:pPr>
    </w:p>
    <w:p w:rsidR="00EB13D9" w:rsidRDefault="00EB13D9">
      <w:pPr>
        <w:rPr>
          <w:rFonts w:ascii="Acumin Pro" w:hAnsi="Acumin Pro"/>
          <w:sz w:val="24"/>
        </w:rPr>
      </w:pPr>
      <w:r>
        <w:rPr>
          <w:rFonts w:ascii="Acumin Pro" w:hAnsi="Acumin Pro"/>
          <w:sz w:val="24"/>
        </w:rPr>
        <w:t>In mijn verhaal wordt de spanning opgebouwd</w:t>
      </w:r>
      <w:r w:rsidR="006371B4">
        <w:rPr>
          <w:rFonts w:ascii="Acumin Pro" w:hAnsi="Acumin Pro"/>
          <w:sz w:val="24"/>
        </w:rPr>
        <w:t xml:space="preserve"> doordat verschillende aspecten tot het eind verborgen wordt gehouden. Ook speelt het verhaal zich af in donkere kamer. Ik probeer in het verhaal dingen te laten gebeuren die niet worden verwacht. Ook door de meerdere verhaallijnen wordt de spanning opgebouwd. </w:t>
      </w:r>
    </w:p>
    <w:p w:rsidR="002D5B86" w:rsidRDefault="006371B4">
      <w:pPr>
        <w:rPr>
          <w:rFonts w:ascii="Acumin Pro" w:hAnsi="Acumin Pro"/>
          <w:sz w:val="24"/>
        </w:rPr>
      </w:pPr>
      <w:r>
        <w:rPr>
          <w:rFonts w:ascii="Acumin Pro" w:hAnsi="Acumin Pro"/>
          <w:sz w:val="24"/>
        </w:rPr>
        <w:t>Ook door Betsy ’s afhoudende gedrag wordt het verhaal spannend, omdat niemand in klas weet wat ze van plan is met haar leven, maar toch iets doet wat niemand verwacht (niets is wat het lijkt).</w:t>
      </w:r>
    </w:p>
    <w:p w:rsidR="002D5B86" w:rsidRPr="00B322A2" w:rsidRDefault="002D5B86" w:rsidP="00B322A2">
      <w:pPr>
        <w:pStyle w:val="Kop1"/>
        <w:rPr>
          <w:rFonts w:ascii="Acumin Pro" w:hAnsi="Acumin Pro"/>
        </w:rPr>
      </w:pPr>
      <w:r>
        <w:rPr>
          <w:sz w:val="24"/>
        </w:rPr>
        <w:br w:type="column"/>
      </w:r>
      <w:bookmarkStart w:id="6" w:name="_Toc463469243"/>
      <w:r w:rsidRPr="00B322A2">
        <w:rPr>
          <w:rFonts w:ascii="Acumin Pro" w:hAnsi="Acumin Pro"/>
          <w:b/>
        </w:rPr>
        <w:lastRenderedPageBreak/>
        <w:t>Nederlands verhaalanalyse</w:t>
      </w:r>
      <w:r w:rsidRPr="00B322A2">
        <w:rPr>
          <w:rFonts w:ascii="Acumin Pro" w:hAnsi="Acumin Pro"/>
        </w:rPr>
        <w:t xml:space="preserve"> Einde verhaal</w:t>
      </w:r>
      <w:bookmarkEnd w:id="6"/>
    </w:p>
    <w:p w:rsidR="00B322A2" w:rsidRDefault="00B322A2" w:rsidP="002D5B86">
      <w:pPr>
        <w:rPr>
          <w:rFonts w:ascii="Acumin Pro" w:hAnsi="Acumin Pro"/>
          <w:sz w:val="24"/>
        </w:rPr>
      </w:pPr>
    </w:p>
    <w:p w:rsidR="002D5B86" w:rsidRDefault="002D5B86" w:rsidP="002D5B86">
      <w:pPr>
        <w:rPr>
          <w:rFonts w:ascii="Acumin Pro" w:hAnsi="Acumin Pro"/>
          <w:sz w:val="24"/>
        </w:rPr>
      </w:pPr>
      <w:r>
        <w:rPr>
          <w:rFonts w:ascii="Acumin Pro" w:hAnsi="Acumin Pro"/>
          <w:sz w:val="24"/>
        </w:rPr>
        <w:t xml:space="preserve">Als Betsy haar laatste slachtoffer gaat begraven, wordt ze gezien. En niet door zomaar iemand, nee, door haar leerling Fynn. </w:t>
      </w:r>
    </w:p>
    <w:p w:rsidR="002D5B86" w:rsidRPr="002D5B86" w:rsidRDefault="002D5B86" w:rsidP="002D5B86">
      <w:pPr>
        <w:rPr>
          <w:rFonts w:ascii="Acumin Pro" w:hAnsi="Acumin Pro"/>
          <w:sz w:val="24"/>
        </w:rPr>
      </w:pPr>
      <w:r>
        <w:rPr>
          <w:rFonts w:ascii="Acumin Pro" w:hAnsi="Acumin Pro"/>
          <w:sz w:val="24"/>
        </w:rPr>
        <w:t xml:space="preserve">Fynn ziet haar docent graven, maar </w:t>
      </w:r>
      <w:r w:rsidR="0029492D">
        <w:rPr>
          <w:rFonts w:ascii="Acumin Pro" w:hAnsi="Acumin Pro"/>
          <w:sz w:val="24"/>
        </w:rPr>
        <w:t xml:space="preserve">weet niet wat hij er achter moet denken. Hij heeft wel verdenkingen, maar geen diehard bewijs. Hij bedenkt zich maar om door te lopen en op een later moment terug te gaan. Fynn belt Evan op en samen gaan ze naar de plek waar Fynn Betsy zag graven. Ze hebben een schop bij zich en graven het gat open. Ze vinden een kist. Een doodskist. Met de tekst: “Bende van Oss, eens en voor altijd zullen zij rusten”. Ze weten </w:t>
      </w:r>
      <w:r w:rsidR="0001107C">
        <w:rPr>
          <w:rFonts w:ascii="Acumin Pro" w:hAnsi="Acumin Pro"/>
          <w:sz w:val="24"/>
        </w:rPr>
        <w:t xml:space="preserve">niet wat ze er mee aan moeten. </w:t>
      </w:r>
    </w:p>
    <w:p w:rsidR="006371B4" w:rsidRDefault="0001107C">
      <w:pPr>
        <w:rPr>
          <w:rFonts w:ascii="Acumin Pro" w:hAnsi="Acumin Pro"/>
          <w:sz w:val="24"/>
        </w:rPr>
      </w:pPr>
      <w:r>
        <w:rPr>
          <w:rFonts w:ascii="Acumin Pro" w:hAnsi="Acumin Pro"/>
          <w:sz w:val="24"/>
        </w:rPr>
        <w:t>Ik kies voor een open einde, zo is het aantrekkelijker om een ‘deel 2’ te schrijven van het boek. Lezers kunnen dan speculeren wat er in dat ‘deel 2’ zou kunnen verschijnen. Ik vind het dan dus leuk om die verwachtingen te overtreffen: niets is wat het lijkt, dus…</w:t>
      </w:r>
    </w:p>
    <w:p w:rsidR="00E02E13" w:rsidRPr="00E02E13" w:rsidRDefault="00E02E13">
      <w:pPr>
        <w:rPr>
          <w:rFonts w:ascii="Acumin Pro" w:hAnsi="Acumin Pro"/>
          <w:i/>
          <w:sz w:val="24"/>
        </w:rPr>
      </w:pPr>
      <w:r>
        <w:rPr>
          <w:rFonts w:ascii="Acumin Pro" w:hAnsi="Acumin Pro"/>
          <w:i/>
          <w:sz w:val="24"/>
        </w:rPr>
        <w:t xml:space="preserve">Wijziging, Fynn en Evan fietsen naar huis als ze Betsy zien graven. Ze zien Betsy rennen en gaan dan kijken. </w:t>
      </w:r>
      <w:bookmarkStart w:id="7" w:name="_GoBack"/>
      <w:bookmarkEnd w:id="7"/>
    </w:p>
    <w:p w:rsidR="0001107C" w:rsidRPr="00B322A2" w:rsidRDefault="0001107C" w:rsidP="00B322A2">
      <w:pPr>
        <w:pStyle w:val="Kop1"/>
        <w:rPr>
          <w:rFonts w:ascii="Acumin Pro" w:hAnsi="Acumin Pro"/>
        </w:rPr>
      </w:pPr>
      <w:r>
        <w:rPr>
          <w:sz w:val="24"/>
        </w:rPr>
        <w:br w:type="column"/>
      </w:r>
      <w:bookmarkStart w:id="8" w:name="_Toc463469244"/>
      <w:r w:rsidRPr="00B322A2">
        <w:rPr>
          <w:rFonts w:ascii="Acumin Pro" w:hAnsi="Acumin Pro"/>
          <w:b/>
        </w:rPr>
        <w:lastRenderedPageBreak/>
        <w:t>Nederlands verhaalanalyse</w:t>
      </w:r>
      <w:r w:rsidRPr="00B322A2">
        <w:rPr>
          <w:rFonts w:ascii="Acumin Pro" w:hAnsi="Acumin Pro"/>
        </w:rPr>
        <w:t xml:space="preserve"> Titel verhaal</w:t>
      </w:r>
      <w:bookmarkEnd w:id="8"/>
    </w:p>
    <w:p w:rsidR="00B322A2" w:rsidRDefault="00B322A2">
      <w:pPr>
        <w:rPr>
          <w:rFonts w:ascii="Acumin Pro" w:hAnsi="Acumin Pro"/>
          <w:i/>
          <w:sz w:val="24"/>
        </w:rPr>
      </w:pPr>
    </w:p>
    <w:p w:rsidR="006A4274" w:rsidRDefault="006A4274">
      <w:pPr>
        <w:rPr>
          <w:rFonts w:ascii="Acumin Pro" w:hAnsi="Acumin Pro"/>
          <w:i/>
          <w:sz w:val="24"/>
        </w:rPr>
      </w:pPr>
      <w:r>
        <w:rPr>
          <w:rFonts w:ascii="Acumin Pro" w:hAnsi="Acumin Pro"/>
          <w:i/>
          <w:sz w:val="24"/>
        </w:rPr>
        <w:t>‘</w:t>
      </w:r>
      <w:r w:rsidR="0001107C" w:rsidRPr="0001107C">
        <w:rPr>
          <w:rFonts w:ascii="Acumin Pro" w:hAnsi="Acumin Pro"/>
          <w:i/>
          <w:sz w:val="24"/>
        </w:rPr>
        <w:t>Dossier-1939</w:t>
      </w:r>
      <w:r>
        <w:rPr>
          <w:rFonts w:ascii="Acumin Pro" w:hAnsi="Acumin Pro"/>
          <w:i/>
          <w:sz w:val="24"/>
        </w:rPr>
        <w:t>’</w:t>
      </w:r>
    </w:p>
    <w:p w:rsidR="006A4274" w:rsidRPr="00B322A2" w:rsidRDefault="006A4274" w:rsidP="00B322A2">
      <w:pPr>
        <w:pStyle w:val="Kop1"/>
        <w:rPr>
          <w:rFonts w:ascii="Acumin Pro" w:hAnsi="Acumin Pro"/>
        </w:rPr>
      </w:pPr>
      <w:r>
        <w:rPr>
          <w:i/>
          <w:sz w:val="24"/>
        </w:rPr>
        <w:br w:type="column"/>
      </w:r>
      <w:bookmarkStart w:id="9" w:name="_Toc463469245"/>
      <w:r w:rsidRPr="00B322A2">
        <w:rPr>
          <w:rFonts w:ascii="Acumin Pro" w:hAnsi="Acumin Pro"/>
          <w:b/>
        </w:rPr>
        <w:lastRenderedPageBreak/>
        <w:t>Nederlands verhaalanalyse</w:t>
      </w:r>
      <w:r w:rsidRPr="00B322A2">
        <w:rPr>
          <w:rFonts w:ascii="Acumin Pro" w:hAnsi="Acumin Pro"/>
        </w:rPr>
        <w:t xml:space="preserve"> Omslag verhaal</w:t>
      </w:r>
      <w:bookmarkEnd w:id="9"/>
    </w:p>
    <w:p w:rsidR="0001107C" w:rsidRDefault="0001107C">
      <w:pPr>
        <w:rPr>
          <w:rFonts w:ascii="Acumin Pro" w:hAnsi="Acumin Pro"/>
          <w:i/>
          <w:sz w:val="24"/>
        </w:rPr>
      </w:pPr>
      <w:r w:rsidRPr="0001107C">
        <w:rPr>
          <w:rFonts w:ascii="Acumin Pro" w:hAnsi="Acumin Pro"/>
          <w:i/>
          <w:sz w:val="24"/>
        </w:rPr>
        <w:t xml:space="preserve"> </w:t>
      </w:r>
      <w:r w:rsidR="00677762">
        <w:rPr>
          <w:rFonts w:ascii="Acumin Pro" w:hAnsi="Acumin Pro"/>
          <w:i/>
          <w:noProof/>
          <w:sz w:val="24"/>
          <w:lang w:eastAsia="nl-NL"/>
        </w:rPr>
        <w:drawing>
          <wp:inline distT="0" distB="0" distL="0" distR="0">
            <wp:extent cx="2064317" cy="2743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624" cy="2759555"/>
                    </a:xfrm>
                    <a:prstGeom prst="rect">
                      <a:avLst/>
                    </a:prstGeom>
                    <a:noFill/>
                    <a:ln>
                      <a:noFill/>
                    </a:ln>
                  </pic:spPr>
                </pic:pic>
              </a:graphicData>
            </a:graphic>
          </wp:inline>
        </w:drawing>
      </w:r>
    </w:p>
    <w:p w:rsidR="006A4274" w:rsidRDefault="00677762">
      <w:pPr>
        <w:rPr>
          <w:rFonts w:ascii="Acumin Pro" w:hAnsi="Acumin Pro"/>
          <w:i/>
          <w:sz w:val="24"/>
        </w:rPr>
      </w:pPr>
      <w:r>
        <w:rPr>
          <w:rFonts w:ascii="Acumin Pro" w:hAnsi="Acumin Pro"/>
          <w:i/>
          <w:noProof/>
          <w:sz w:val="24"/>
          <w:lang w:eastAsia="nl-NL"/>
        </w:rPr>
        <w:drawing>
          <wp:inline distT="0" distB="0" distL="0" distR="0">
            <wp:extent cx="3587258" cy="45932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6623" cy="4605242"/>
                    </a:xfrm>
                    <a:prstGeom prst="rect">
                      <a:avLst/>
                    </a:prstGeom>
                    <a:noFill/>
                    <a:ln>
                      <a:noFill/>
                    </a:ln>
                  </pic:spPr>
                </pic:pic>
              </a:graphicData>
            </a:graphic>
          </wp:inline>
        </w:drawing>
      </w:r>
    </w:p>
    <w:p w:rsidR="00A611ED" w:rsidRDefault="00A611ED">
      <w:pPr>
        <w:rPr>
          <w:rFonts w:ascii="Acumin Pro" w:hAnsi="Acumin Pro"/>
          <w:i/>
          <w:sz w:val="24"/>
        </w:rPr>
      </w:pPr>
    </w:p>
    <w:p w:rsidR="00A611ED" w:rsidRDefault="00A611ED">
      <w:pPr>
        <w:rPr>
          <w:rFonts w:ascii="Acumin Pro" w:hAnsi="Acumin Pro"/>
          <w:i/>
          <w:sz w:val="24"/>
        </w:rPr>
      </w:pPr>
    </w:p>
    <w:p w:rsidR="00A611ED" w:rsidRDefault="00A611ED">
      <w:pPr>
        <w:rPr>
          <w:rFonts w:ascii="Acumin Pro" w:hAnsi="Acumin Pro"/>
          <w:i/>
          <w:sz w:val="24"/>
        </w:rPr>
      </w:pPr>
    </w:p>
    <w:p w:rsidR="00A611ED" w:rsidRPr="00B322A2" w:rsidRDefault="00A611ED" w:rsidP="00B322A2">
      <w:pPr>
        <w:pStyle w:val="Kop1"/>
        <w:rPr>
          <w:rFonts w:ascii="Acumin Pro" w:hAnsi="Acumin Pro"/>
        </w:rPr>
      </w:pPr>
      <w:bookmarkStart w:id="10" w:name="_Toc463469246"/>
      <w:r w:rsidRPr="00B322A2">
        <w:rPr>
          <w:rFonts w:ascii="Acumin Pro" w:hAnsi="Acumin Pro"/>
          <w:b/>
        </w:rPr>
        <w:lastRenderedPageBreak/>
        <w:t>Nederlands verhaalanalyse</w:t>
      </w:r>
      <w:r w:rsidRPr="00B322A2">
        <w:rPr>
          <w:rFonts w:ascii="Acumin Pro" w:hAnsi="Acumin Pro"/>
        </w:rPr>
        <w:t xml:space="preserve"> verhaal</w:t>
      </w:r>
      <w:bookmarkEnd w:id="10"/>
    </w:p>
    <w:p w:rsidR="00A611ED" w:rsidRDefault="00A611ED" w:rsidP="00A611ED">
      <w:pPr>
        <w:jc w:val="center"/>
        <w:rPr>
          <w:rFonts w:ascii="Acumin Pro" w:hAnsi="Acumin Pro"/>
          <w:b/>
          <w:sz w:val="28"/>
        </w:rPr>
      </w:pPr>
    </w:p>
    <w:p w:rsidR="00A611ED" w:rsidRPr="00A611ED" w:rsidRDefault="00A611ED" w:rsidP="00A611ED">
      <w:pPr>
        <w:jc w:val="center"/>
        <w:rPr>
          <w:rFonts w:ascii="Acumin Pro" w:hAnsi="Acumin Pro"/>
          <w:b/>
          <w:sz w:val="36"/>
        </w:rPr>
      </w:pPr>
      <w:r>
        <w:rPr>
          <w:rFonts w:ascii="Acumin Pro" w:hAnsi="Acumin Pro"/>
          <w:b/>
          <w:sz w:val="36"/>
        </w:rPr>
        <w:t>3 september 2015</w:t>
      </w:r>
    </w:p>
    <w:p w:rsidR="00A611ED" w:rsidRDefault="00A611ED">
      <w:pPr>
        <w:rPr>
          <w:rFonts w:ascii="Acumin Pro" w:hAnsi="Acumin Pro"/>
          <w:sz w:val="24"/>
        </w:rPr>
      </w:pPr>
      <w:r>
        <w:rPr>
          <w:rFonts w:ascii="Acumin Pro" w:hAnsi="Acumin Pro"/>
          <w:sz w:val="24"/>
        </w:rPr>
        <w:t>Het is zondagavond, 18.00 uur om precies te zijn. Fynn is bij zijn opa en oma. Het lokale nieuws staat aan.</w:t>
      </w:r>
    </w:p>
    <w:p w:rsidR="00A611ED" w:rsidRPr="00E62329" w:rsidRDefault="00A611ED">
      <w:pPr>
        <w:rPr>
          <w:rFonts w:ascii="Acumin Pro" w:hAnsi="Acumin Pro"/>
          <w:i/>
          <w:sz w:val="24"/>
        </w:rPr>
      </w:pPr>
      <w:r w:rsidRPr="00E62329">
        <w:rPr>
          <w:rFonts w:ascii="Acumin Pro" w:hAnsi="Acumin Pro"/>
          <w:i/>
          <w:sz w:val="24"/>
        </w:rPr>
        <w:t>“In Oss wordt weer een vrouw vermist. De vrouw verdween 3 september rond 12.00 uur. De familie is in ernstige shock, omdat zij dit van de vrouw nooit hadden verwacht.”</w:t>
      </w:r>
    </w:p>
    <w:p w:rsidR="00A611ED" w:rsidRDefault="00A611ED">
      <w:pPr>
        <w:rPr>
          <w:rFonts w:ascii="Acumin Pro" w:hAnsi="Acumin Pro"/>
          <w:sz w:val="24"/>
        </w:rPr>
      </w:pPr>
      <w:r>
        <w:rPr>
          <w:rFonts w:ascii="Acumin Pro" w:hAnsi="Acumin Pro"/>
          <w:sz w:val="24"/>
        </w:rPr>
        <w:t xml:space="preserve">“Hé gedverderrie, da’s al de zoveelste deze week!” zegt oma. </w:t>
      </w:r>
    </w:p>
    <w:p w:rsidR="00A611ED" w:rsidRDefault="00A611ED">
      <w:pPr>
        <w:rPr>
          <w:rFonts w:ascii="Acumin Pro" w:hAnsi="Acumin Pro"/>
          <w:sz w:val="24"/>
        </w:rPr>
      </w:pPr>
      <w:r>
        <w:rPr>
          <w:rFonts w:ascii="Acumin Pro" w:hAnsi="Acumin Pro"/>
          <w:sz w:val="24"/>
        </w:rPr>
        <w:t xml:space="preserve">“Let je wel op jongen? Of zit je weer continue op dat ding te staren? De jeugd van tegenwoordig, wij speelden vroeger gewoon buiten!” zegt opa. </w:t>
      </w:r>
    </w:p>
    <w:p w:rsidR="00A611ED" w:rsidRDefault="00A611ED">
      <w:pPr>
        <w:rPr>
          <w:rFonts w:ascii="Acumin Pro" w:hAnsi="Acumin Pro"/>
          <w:sz w:val="24"/>
        </w:rPr>
      </w:pPr>
      <w:r>
        <w:rPr>
          <w:rFonts w:ascii="Acumin Pro" w:hAnsi="Acumin Pro"/>
          <w:sz w:val="24"/>
        </w:rPr>
        <w:t xml:space="preserve">“Ja… Een vrouw vermist, de zoveelste… Ik moet gaan, </w:t>
      </w:r>
      <w:r w:rsidR="006F1AD5">
        <w:rPr>
          <w:rFonts w:ascii="Acumin Pro" w:hAnsi="Acumin Pro"/>
          <w:sz w:val="24"/>
        </w:rPr>
        <w:t>morgen moet ik weer naar school,</w:t>
      </w:r>
      <w:r>
        <w:rPr>
          <w:rFonts w:ascii="Acumin Pro" w:hAnsi="Acumin Pro"/>
          <w:sz w:val="24"/>
        </w:rPr>
        <w:t>” maakte Fynn zich er snel vanaf.</w:t>
      </w:r>
    </w:p>
    <w:p w:rsidR="00A611ED" w:rsidRDefault="00A611ED">
      <w:pPr>
        <w:rPr>
          <w:rFonts w:ascii="Acumin Pro" w:hAnsi="Acumin Pro"/>
          <w:sz w:val="24"/>
        </w:rPr>
      </w:pPr>
      <w:r>
        <w:rPr>
          <w:rFonts w:ascii="Acumin Pro" w:hAnsi="Acumin Pro"/>
          <w:sz w:val="24"/>
        </w:rPr>
        <w:t>“Neem dit mee naar huis jongen</w:t>
      </w:r>
      <w:r w:rsidR="00CF46AA">
        <w:rPr>
          <w:rFonts w:ascii="Acumin Pro" w:hAnsi="Acumin Pro"/>
          <w:sz w:val="24"/>
        </w:rPr>
        <w:t>,” opa geeft Fynn een boek, “leer je nog een wat van.”</w:t>
      </w:r>
    </w:p>
    <w:p w:rsidR="00CF46AA" w:rsidRDefault="00CF46AA">
      <w:pPr>
        <w:rPr>
          <w:rFonts w:ascii="Acumin Pro" w:hAnsi="Acumin Pro"/>
          <w:sz w:val="24"/>
        </w:rPr>
      </w:pPr>
      <w:r>
        <w:rPr>
          <w:rFonts w:ascii="Acumin Pro" w:hAnsi="Acumin Pro"/>
          <w:sz w:val="24"/>
        </w:rPr>
        <w:t>“De Bende van Oss? Wat moet ik daarmee?” vroeg Fynn.</w:t>
      </w:r>
    </w:p>
    <w:p w:rsidR="00CF46AA" w:rsidRDefault="00CF46AA">
      <w:pPr>
        <w:rPr>
          <w:rFonts w:ascii="Acumin Pro" w:hAnsi="Acumin Pro"/>
          <w:sz w:val="24"/>
        </w:rPr>
      </w:pPr>
      <w:r>
        <w:rPr>
          <w:rFonts w:ascii="Acumin Pro" w:hAnsi="Acumin Pro"/>
          <w:sz w:val="24"/>
        </w:rPr>
        <w:t>“Lees nu maar…”</w:t>
      </w:r>
    </w:p>
    <w:p w:rsidR="00CF46AA" w:rsidRDefault="00CF46AA">
      <w:pPr>
        <w:rPr>
          <w:rFonts w:ascii="Acumin Pro" w:hAnsi="Acumin Pro"/>
          <w:sz w:val="24"/>
        </w:rPr>
      </w:pPr>
    </w:p>
    <w:p w:rsidR="00CF46AA" w:rsidRPr="00A611ED" w:rsidRDefault="00CF46AA" w:rsidP="00CF46AA">
      <w:pPr>
        <w:jc w:val="center"/>
        <w:rPr>
          <w:rFonts w:ascii="Acumin Pro" w:hAnsi="Acumin Pro"/>
          <w:b/>
          <w:sz w:val="36"/>
        </w:rPr>
      </w:pPr>
      <w:r>
        <w:rPr>
          <w:rFonts w:ascii="Acumin Pro" w:hAnsi="Acumin Pro"/>
          <w:sz w:val="24"/>
        </w:rPr>
        <w:br w:type="column"/>
      </w:r>
      <w:r>
        <w:rPr>
          <w:rFonts w:ascii="Acumin Pro" w:hAnsi="Acumin Pro"/>
          <w:b/>
          <w:sz w:val="36"/>
        </w:rPr>
        <w:lastRenderedPageBreak/>
        <w:t>4 september 2015</w:t>
      </w:r>
    </w:p>
    <w:p w:rsidR="00CF46AA" w:rsidRDefault="00CF46AA" w:rsidP="00CF46AA">
      <w:pPr>
        <w:rPr>
          <w:rFonts w:ascii="Acumin Pro" w:hAnsi="Acumin Pro"/>
          <w:sz w:val="24"/>
        </w:rPr>
      </w:pPr>
      <w:r>
        <w:rPr>
          <w:rFonts w:ascii="Acumin Pro" w:hAnsi="Acumin Pro"/>
          <w:sz w:val="24"/>
        </w:rPr>
        <w:t xml:space="preserve">Betsy loopt de school binnen. De plek waar ze zes weken van verlost was. Nu brak de hel weer </w:t>
      </w:r>
      <w:r w:rsidR="006F1AD5">
        <w:rPr>
          <w:rFonts w:ascii="Acumin Pro" w:hAnsi="Acumin Pro"/>
          <w:sz w:val="24"/>
        </w:rPr>
        <w:t>los</w:t>
      </w:r>
      <w:r>
        <w:rPr>
          <w:rFonts w:ascii="Acumin Pro" w:hAnsi="Acumin Pro"/>
          <w:sz w:val="24"/>
        </w:rPr>
        <w:t>. Ze moest die vervelende kinderen weer onder ogen komen. De hele tijd die telefoons afpakken, strafwerk uitdelen. Ze werd er helemaal gek van, alleen al bij de gedachte.</w:t>
      </w:r>
    </w:p>
    <w:p w:rsidR="00CF46AA" w:rsidRDefault="00CF46AA" w:rsidP="00CF46AA">
      <w:pPr>
        <w:rPr>
          <w:rFonts w:ascii="Acumin Pro" w:hAnsi="Acumin Pro"/>
          <w:sz w:val="24"/>
        </w:rPr>
      </w:pPr>
      <w:r>
        <w:rPr>
          <w:rFonts w:ascii="Acumin Pro" w:hAnsi="Acumin Pro"/>
          <w:sz w:val="24"/>
        </w:rPr>
        <w:t>“Hé Bets! Hoe was je vakantie? Weer lekker opgeladen, of niet dan? Haha!” riep de conciërge naar haar.</w:t>
      </w:r>
    </w:p>
    <w:p w:rsidR="00CF46AA" w:rsidRDefault="00CF46AA" w:rsidP="00CF46AA">
      <w:pPr>
        <w:rPr>
          <w:rFonts w:ascii="Acumin Pro" w:hAnsi="Acumin Pro"/>
          <w:sz w:val="24"/>
        </w:rPr>
      </w:pPr>
      <w:r>
        <w:rPr>
          <w:rFonts w:ascii="Acumin Pro" w:hAnsi="Acumin Pro"/>
          <w:sz w:val="24"/>
        </w:rPr>
        <w:t>“Ja, was heerlijk! We kunnen er weer tegen aan!” en Betsy liep snel door.</w:t>
      </w:r>
    </w:p>
    <w:p w:rsidR="00CF46AA" w:rsidRDefault="00E91321" w:rsidP="00CF46AA">
      <w:pPr>
        <w:rPr>
          <w:rFonts w:ascii="Acumin Pro" w:hAnsi="Acumin Pro"/>
          <w:sz w:val="24"/>
        </w:rPr>
      </w:pPr>
      <w:r>
        <w:rPr>
          <w:rFonts w:ascii="Acumin Pro" w:hAnsi="Acumin Pro"/>
          <w:sz w:val="24"/>
        </w:rPr>
        <w:t>In</w:t>
      </w:r>
      <w:r w:rsidR="00CF46AA">
        <w:rPr>
          <w:rFonts w:ascii="Acumin Pro" w:hAnsi="Acumin Pro"/>
          <w:sz w:val="24"/>
        </w:rPr>
        <w:t xml:space="preserve"> haar lokaal </w:t>
      </w:r>
      <w:r>
        <w:rPr>
          <w:rFonts w:ascii="Acumin Pro" w:hAnsi="Acumin Pro"/>
          <w:sz w:val="24"/>
        </w:rPr>
        <w:t>was het nog stikheet</w:t>
      </w:r>
      <w:r w:rsidR="00CF46AA">
        <w:rPr>
          <w:rFonts w:ascii="Acumin Pro" w:hAnsi="Acumin Pro"/>
          <w:sz w:val="24"/>
        </w:rPr>
        <w:t>. Snel gooit ze een raam open.</w:t>
      </w:r>
    </w:p>
    <w:p w:rsidR="00CF46AA" w:rsidRDefault="00CF46AA" w:rsidP="00CF46AA">
      <w:pPr>
        <w:rPr>
          <w:rFonts w:ascii="Acumin Pro" w:hAnsi="Acumin Pro"/>
          <w:sz w:val="24"/>
        </w:rPr>
      </w:pPr>
      <w:r>
        <w:rPr>
          <w:rFonts w:ascii="Acumin Pro" w:hAnsi="Acumin Pro"/>
          <w:sz w:val="24"/>
        </w:rPr>
        <w:t>“Heerlijk.” mompelt ze.</w:t>
      </w:r>
    </w:p>
    <w:p w:rsidR="00E62329" w:rsidRDefault="005F50BF" w:rsidP="00CF46AA">
      <w:pPr>
        <w:rPr>
          <w:rFonts w:ascii="Acumin Pro" w:hAnsi="Acumin Pro"/>
          <w:sz w:val="24"/>
        </w:rPr>
      </w:pPr>
      <w:r>
        <w:rPr>
          <w:rFonts w:ascii="Acumin Pro" w:hAnsi="Acumin Pro"/>
          <w:sz w:val="24"/>
        </w:rPr>
        <w:t xml:space="preserve">Betsy </w:t>
      </w:r>
      <w:r w:rsidR="00E62329">
        <w:rPr>
          <w:rFonts w:ascii="Acumin Pro" w:hAnsi="Acumin Pro"/>
          <w:sz w:val="24"/>
        </w:rPr>
        <w:t>haalt</w:t>
      </w:r>
      <w:r>
        <w:rPr>
          <w:rFonts w:ascii="Acumin Pro" w:hAnsi="Acumin Pro"/>
          <w:sz w:val="24"/>
        </w:rPr>
        <w:t xml:space="preserve"> een aantal keer diep adem. Ze start haar laptop op en opent een video-verbinding. Ze ziet haar kelder. Het netjes opgemaakte bed, de ezels die bedoeld waren om ooit haar hobby schilderen te verwezenlijken</w:t>
      </w:r>
      <w:r w:rsidR="00E91321">
        <w:rPr>
          <w:rFonts w:ascii="Acumin Pro" w:hAnsi="Acumin Pro"/>
          <w:sz w:val="24"/>
        </w:rPr>
        <w:t xml:space="preserve">. </w:t>
      </w:r>
      <w:r w:rsidR="008720C9">
        <w:rPr>
          <w:rFonts w:ascii="Acumin Pro" w:hAnsi="Acumin Pro"/>
          <w:sz w:val="24"/>
        </w:rPr>
        <w:t>In de hoek lag een meisje, verdoofd.</w:t>
      </w:r>
      <w:r>
        <w:rPr>
          <w:rFonts w:ascii="Acumin Pro" w:hAnsi="Acumin Pro"/>
          <w:sz w:val="24"/>
        </w:rPr>
        <w:t xml:space="preserve"> </w:t>
      </w:r>
    </w:p>
    <w:p w:rsidR="000C4818" w:rsidRDefault="005F50BF" w:rsidP="00CF46AA">
      <w:pPr>
        <w:rPr>
          <w:rFonts w:ascii="Acumin Pro" w:hAnsi="Acumin Pro"/>
          <w:sz w:val="24"/>
        </w:rPr>
      </w:pPr>
      <w:r>
        <w:rPr>
          <w:rFonts w:ascii="Acumin Pro" w:hAnsi="Acumin Pro"/>
          <w:sz w:val="24"/>
        </w:rPr>
        <w:t xml:space="preserve">Was ze maar dáár. Dan kon ze haar plan uitvoeren. </w:t>
      </w:r>
    </w:p>
    <w:p w:rsidR="000C4818" w:rsidRDefault="005F50BF" w:rsidP="00CF46AA">
      <w:pPr>
        <w:rPr>
          <w:rFonts w:ascii="Acumin Pro" w:hAnsi="Acumin Pro"/>
          <w:sz w:val="24"/>
        </w:rPr>
      </w:pPr>
      <w:r>
        <w:rPr>
          <w:rFonts w:ascii="Acumin Pro" w:hAnsi="Acumin Pro"/>
          <w:sz w:val="24"/>
        </w:rPr>
        <w:t xml:space="preserve">De bel gaat, maar er volgen geen leerlingen. </w:t>
      </w:r>
    </w:p>
    <w:p w:rsidR="005F50BF" w:rsidRDefault="005F50BF" w:rsidP="00CF46AA">
      <w:pPr>
        <w:rPr>
          <w:rFonts w:ascii="Acumin Pro" w:hAnsi="Acumin Pro"/>
          <w:sz w:val="24"/>
        </w:rPr>
      </w:pPr>
      <w:r>
        <w:rPr>
          <w:rFonts w:ascii="Acumin Pro" w:hAnsi="Acumin Pro"/>
          <w:sz w:val="24"/>
        </w:rPr>
        <w:t>Ik had toch geen eerste uur vrij? dacht ze.</w:t>
      </w:r>
    </w:p>
    <w:p w:rsidR="005F50BF" w:rsidRDefault="005F50BF" w:rsidP="00CF46AA">
      <w:pPr>
        <w:rPr>
          <w:rFonts w:ascii="Acumin Pro" w:hAnsi="Acumin Pro"/>
          <w:i/>
          <w:sz w:val="24"/>
        </w:rPr>
      </w:pPr>
      <w:r>
        <w:rPr>
          <w:rFonts w:ascii="Acumin Pro" w:hAnsi="Acumin Pro"/>
          <w:i/>
          <w:sz w:val="24"/>
        </w:rPr>
        <w:t>“Mevrouw Verhoeven, kunt u zich naar lokaal 212 begeven. Uw leerlingen wachten daar op u.”</w:t>
      </w:r>
    </w:p>
    <w:p w:rsidR="005F50BF" w:rsidRDefault="005F50BF" w:rsidP="00CF46AA">
      <w:pPr>
        <w:rPr>
          <w:rFonts w:ascii="Acumin Pro" w:hAnsi="Acumin Pro"/>
          <w:sz w:val="24"/>
        </w:rPr>
      </w:pPr>
      <w:r>
        <w:rPr>
          <w:rFonts w:ascii="Acumin Pro" w:hAnsi="Acumin Pro"/>
          <w:sz w:val="24"/>
        </w:rPr>
        <w:t>“Verdomme!” riep ze zacht. “Het begint nu al!”</w:t>
      </w:r>
    </w:p>
    <w:p w:rsidR="00E91321" w:rsidRDefault="005F50BF" w:rsidP="00CF46AA">
      <w:pPr>
        <w:rPr>
          <w:rFonts w:ascii="Acumin Pro" w:hAnsi="Acumin Pro"/>
          <w:sz w:val="24"/>
        </w:rPr>
      </w:pPr>
      <w:r>
        <w:rPr>
          <w:rFonts w:ascii="Acumin Pro" w:hAnsi="Acumin Pro"/>
          <w:sz w:val="24"/>
        </w:rPr>
        <w:t xml:space="preserve">Op weg naar lokaal 212 komt ze haar collega’s tegen die ze het liefst wil ontwijken. </w:t>
      </w:r>
    </w:p>
    <w:p w:rsidR="00AA3085" w:rsidRDefault="00AA3085" w:rsidP="00CF46AA">
      <w:pPr>
        <w:rPr>
          <w:rFonts w:ascii="Acumin Pro" w:hAnsi="Acumin Pro"/>
          <w:sz w:val="24"/>
        </w:rPr>
      </w:pPr>
      <w:r>
        <w:rPr>
          <w:rFonts w:ascii="Acumin Pro" w:hAnsi="Acumin Pro"/>
          <w:sz w:val="24"/>
        </w:rPr>
        <w:t>“Een goede, ehm, morgen, sorry dat ik zo laat ben, had me vergist.” mompelt Betsy terwijl ze door haar mentorklas heen zwoegt.</w:t>
      </w:r>
    </w:p>
    <w:p w:rsidR="00AA3085" w:rsidRDefault="00AA3085" w:rsidP="00CF46AA">
      <w:pPr>
        <w:rPr>
          <w:rFonts w:ascii="Acumin Pro" w:hAnsi="Acumin Pro"/>
          <w:sz w:val="24"/>
        </w:rPr>
      </w:pPr>
    </w:p>
    <w:p w:rsidR="00AA3085" w:rsidRDefault="00AA3085" w:rsidP="00CF46AA">
      <w:pPr>
        <w:rPr>
          <w:rFonts w:ascii="Acumin Pro" w:hAnsi="Acumin Pro"/>
          <w:sz w:val="24"/>
        </w:rPr>
      </w:pPr>
    </w:p>
    <w:p w:rsidR="00AA3085" w:rsidRDefault="00AA3085" w:rsidP="00CF46AA">
      <w:pPr>
        <w:rPr>
          <w:rFonts w:ascii="Acumin Pro" w:hAnsi="Acumin Pro"/>
          <w:sz w:val="24"/>
        </w:rPr>
      </w:pPr>
    </w:p>
    <w:p w:rsidR="00AA3085" w:rsidRDefault="00AA3085" w:rsidP="00CF46AA">
      <w:pPr>
        <w:rPr>
          <w:rFonts w:ascii="Acumin Pro" w:hAnsi="Acumin Pro"/>
          <w:sz w:val="24"/>
        </w:rPr>
      </w:pPr>
    </w:p>
    <w:p w:rsidR="00AA3085" w:rsidRDefault="00AA3085" w:rsidP="00CF46AA">
      <w:pPr>
        <w:rPr>
          <w:rFonts w:ascii="Acumin Pro" w:hAnsi="Acumin Pro"/>
          <w:sz w:val="24"/>
        </w:rPr>
      </w:pPr>
    </w:p>
    <w:p w:rsidR="00AA3085" w:rsidRDefault="00E91321" w:rsidP="00AA3085">
      <w:pPr>
        <w:jc w:val="center"/>
        <w:rPr>
          <w:rFonts w:ascii="Acumin Pro" w:hAnsi="Acumin Pro"/>
          <w:sz w:val="24"/>
        </w:rPr>
      </w:pPr>
      <w:r>
        <w:rPr>
          <w:rFonts w:ascii="Acumin Pro" w:hAnsi="Acumin Pro"/>
          <w:b/>
          <w:sz w:val="36"/>
        </w:rPr>
        <w:br w:type="column"/>
      </w:r>
      <w:r w:rsidR="00AA3085">
        <w:rPr>
          <w:rFonts w:ascii="Acumin Pro" w:hAnsi="Acumin Pro"/>
          <w:b/>
          <w:sz w:val="36"/>
        </w:rPr>
        <w:lastRenderedPageBreak/>
        <w:t>4 september 2015</w:t>
      </w:r>
    </w:p>
    <w:p w:rsidR="00AA3085" w:rsidRDefault="00AA3085" w:rsidP="00AA3085">
      <w:pPr>
        <w:rPr>
          <w:rFonts w:ascii="Acumin Pro" w:hAnsi="Acumin Pro"/>
          <w:sz w:val="24"/>
        </w:rPr>
      </w:pPr>
      <w:r>
        <w:rPr>
          <w:rFonts w:ascii="Acumin Pro" w:hAnsi="Acumin Pro"/>
          <w:sz w:val="24"/>
        </w:rPr>
        <w:t>“Een goede, ehm, morgen, sorry dat ik zo laat ben, had me vergist.” mompelt mevrouw Verhoeven terwijl ze door haar mentorklas heen zwoegt.</w:t>
      </w:r>
    </w:p>
    <w:p w:rsidR="00AA3085" w:rsidRDefault="00AA3085" w:rsidP="00AA3085">
      <w:pPr>
        <w:rPr>
          <w:rFonts w:ascii="Acumin Pro" w:hAnsi="Acumin Pro"/>
          <w:sz w:val="24"/>
        </w:rPr>
      </w:pPr>
      <w:r>
        <w:rPr>
          <w:rFonts w:ascii="Acumin Pro" w:hAnsi="Acumin Pro"/>
          <w:sz w:val="24"/>
        </w:rPr>
        <w:t xml:space="preserve">Fynn kijkt even op en loopt vervolgens samen met Evan naar de twee achterste tafels. Voorin zien zij het bureau met de typerende vaas. Zouden ze nu ook hun mobiels daarin moeten leggen? Zelfs in 4-havo? </w:t>
      </w:r>
    </w:p>
    <w:p w:rsidR="00AA3085" w:rsidRDefault="00AA3085" w:rsidP="00CF46AA">
      <w:pPr>
        <w:rPr>
          <w:rFonts w:ascii="Acumin Pro" w:hAnsi="Acumin Pro"/>
          <w:sz w:val="24"/>
        </w:rPr>
      </w:pPr>
      <w:r>
        <w:rPr>
          <w:rFonts w:ascii="Acumin Pro" w:hAnsi="Acumin Pro"/>
          <w:sz w:val="24"/>
        </w:rPr>
        <w:t xml:space="preserve">“Leuk, eerste les van het jaar en meteen de hel haar zelve.” zegt Fynn tegen Evan. </w:t>
      </w:r>
    </w:p>
    <w:p w:rsidR="00AA3085" w:rsidRDefault="00AA3085" w:rsidP="00CF46AA">
      <w:pPr>
        <w:rPr>
          <w:rFonts w:ascii="Acumin Pro" w:hAnsi="Acumin Pro"/>
          <w:sz w:val="24"/>
        </w:rPr>
      </w:pPr>
      <w:r>
        <w:rPr>
          <w:rFonts w:ascii="Acumin Pro" w:hAnsi="Acumin Pro"/>
          <w:sz w:val="24"/>
        </w:rPr>
        <w:t xml:space="preserve">“Ja, inderdaad, maar gelukkig hebben we wel interessante onderwerpen dit jaar,” merkt Evan op.  </w:t>
      </w:r>
    </w:p>
    <w:p w:rsidR="00AA3085" w:rsidRDefault="00AA3085" w:rsidP="00CF46AA">
      <w:pPr>
        <w:rPr>
          <w:rFonts w:ascii="Acumin Pro" w:hAnsi="Acumin Pro"/>
          <w:sz w:val="24"/>
        </w:rPr>
      </w:pPr>
      <w:r>
        <w:rPr>
          <w:rFonts w:ascii="Acumin Pro" w:hAnsi="Acumin Pro"/>
          <w:sz w:val="24"/>
        </w:rPr>
        <w:t xml:space="preserve">“Jongens, koppen dicht, ik wil meteen ter zake komen. Dit jaar gaan we het niet hebben over die saaie hoofdstukken, maar over </w:t>
      </w:r>
      <w:r w:rsidR="000C4818">
        <w:rPr>
          <w:rFonts w:ascii="Acumin Pro" w:hAnsi="Acumin Pro"/>
          <w:sz w:val="24"/>
        </w:rPr>
        <w:t>d</w:t>
      </w:r>
      <w:r>
        <w:rPr>
          <w:rFonts w:ascii="Acumin Pro" w:hAnsi="Acumin Pro"/>
          <w:sz w:val="24"/>
        </w:rPr>
        <w:t xml:space="preserve">e </w:t>
      </w:r>
      <w:r w:rsidR="000C4818">
        <w:rPr>
          <w:rFonts w:ascii="Acumin Pro" w:hAnsi="Acumin Pro"/>
          <w:sz w:val="24"/>
        </w:rPr>
        <w:t>B</w:t>
      </w:r>
      <w:r>
        <w:rPr>
          <w:rFonts w:ascii="Acumin Pro" w:hAnsi="Acumin Pro"/>
          <w:sz w:val="24"/>
        </w:rPr>
        <w:t xml:space="preserve">ende van Oss,” begint mevrouw Verhoeven de les. </w:t>
      </w:r>
    </w:p>
    <w:p w:rsidR="00AA3085" w:rsidRDefault="00AA3085" w:rsidP="00CF46AA">
      <w:pPr>
        <w:rPr>
          <w:rFonts w:ascii="Acumin Pro" w:hAnsi="Acumin Pro"/>
          <w:sz w:val="24"/>
        </w:rPr>
      </w:pPr>
      <w:r>
        <w:rPr>
          <w:rFonts w:ascii="Acumin Pro" w:hAnsi="Acumin Pro"/>
          <w:sz w:val="24"/>
        </w:rPr>
        <w:t xml:space="preserve">“Ze lijkt wel heel zenuwachtig, hé.” fluistert Evan. </w:t>
      </w:r>
    </w:p>
    <w:p w:rsidR="00AA3085" w:rsidRDefault="00AA3085" w:rsidP="00CF46AA">
      <w:pPr>
        <w:rPr>
          <w:rFonts w:ascii="Acumin Pro" w:hAnsi="Acumin Pro"/>
          <w:sz w:val="24"/>
        </w:rPr>
      </w:pPr>
      <w:r>
        <w:rPr>
          <w:rFonts w:ascii="Acumin Pro" w:hAnsi="Acumin Pro"/>
          <w:sz w:val="24"/>
        </w:rPr>
        <w:t xml:space="preserve">“Haha, zeker zelf een familielid kwijt geraakt.” fluistert </w:t>
      </w:r>
      <w:r w:rsidR="00E62329">
        <w:rPr>
          <w:rFonts w:ascii="Acumin Pro" w:hAnsi="Acumin Pro"/>
          <w:sz w:val="24"/>
        </w:rPr>
        <w:t>Fynn</w:t>
      </w:r>
      <w:r>
        <w:rPr>
          <w:rFonts w:ascii="Acumin Pro" w:hAnsi="Acumin Pro"/>
          <w:sz w:val="24"/>
        </w:rPr>
        <w:t xml:space="preserve"> terug.</w:t>
      </w:r>
    </w:p>
    <w:p w:rsidR="00945962" w:rsidRDefault="00AA3085" w:rsidP="00CF46AA">
      <w:pPr>
        <w:rPr>
          <w:rFonts w:ascii="Acumin Pro" w:hAnsi="Acumin Pro"/>
          <w:sz w:val="24"/>
        </w:rPr>
      </w:pPr>
      <w:r>
        <w:rPr>
          <w:rFonts w:ascii="Acumin Pro" w:hAnsi="Acumin Pro"/>
          <w:sz w:val="24"/>
        </w:rPr>
        <w:t>“</w:t>
      </w:r>
      <w:r w:rsidR="00945962">
        <w:rPr>
          <w:rFonts w:ascii="Acumin Pro" w:hAnsi="Acumin Pro"/>
          <w:sz w:val="24"/>
        </w:rPr>
        <w:t xml:space="preserve">Schrijf op, nacht van 15 op 16 mei 1939, moord op Antonius Verhoeven, te Oijen. </w:t>
      </w:r>
    </w:p>
    <w:p w:rsidR="00AA3085" w:rsidRDefault="00945962" w:rsidP="00CF46AA">
      <w:pPr>
        <w:rPr>
          <w:rFonts w:ascii="Acumin Pro" w:hAnsi="Acumin Pro"/>
          <w:sz w:val="24"/>
        </w:rPr>
      </w:pPr>
      <w:r>
        <w:rPr>
          <w:rFonts w:ascii="Acumin Pro" w:hAnsi="Acumin Pro"/>
          <w:sz w:val="24"/>
        </w:rPr>
        <w:t xml:space="preserve">“Hoppa, toch familie dus,” roept Evan net iets te hard waardoor de klas gaat lachen. </w:t>
      </w:r>
    </w:p>
    <w:p w:rsidR="00E62329" w:rsidRDefault="00E62329" w:rsidP="00CF46AA">
      <w:pPr>
        <w:rPr>
          <w:rFonts w:ascii="Acumin Pro" w:hAnsi="Acumin Pro"/>
          <w:sz w:val="24"/>
        </w:rPr>
      </w:pPr>
      <w:r>
        <w:rPr>
          <w:rFonts w:ascii="Acumin Pro" w:hAnsi="Acumin Pro"/>
          <w:sz w:val="24"/>
        </w:rPr>
        <w:t>“Pardon?” roept mevrouw Verhoeven.</w:t>
      </w:r>
    </w:p>
    <w:p w:rsidR="00E62329" w:rsidRDefault="00E62329" w:rsidP="00CF46AA">
      <w:pPr>
        <w:rPr>
          <w:rFonts w:ascii="Acumin Pro" w:hAnsi="Acumin Pro"/>
          <w:sz w:val="24"/>
        </w:rPr>
      </w:pPr>
      <w:r>
        <w:rPr>
          <w:rFonts w:ascii="Acumin Pro" w:hAnsi="Acumin Pro"/>
          <w:sz w:val="24"/>
        </w:rPr>
        <w:t xml:space="preserve">Fynn krijgt in de gaten dat zijn docente nog terughoudender is dan anders. Hij vertrouwt het niet helemaal. Waarom krijgen zij ineens les over een heel ander onderwerp? </w:t>
      </w:r>
    </w:p>
    <w:p w:rsidR="00E62329" w:rsidRDefault="00E62329" w:rsidP="00E62329">
      <w:pPr>
        <w:jc w:val="center"/>
        <w:rPr>
          <w:rFonts w:ascii="Acumin Pro" w:hAnsi="Acumin Pro"/>
          <w:b/>
          <w:sz w:val="36"/>
        </w:rPr>
      </w:pPr>
      <w:r>
        <w:rPr>
          <w:rFonts w:ascii="Acumin Pro" w:hAnsi="Acumin Pro"/>
          <w:sz w:val="24"/>
        </w:rPr>
        <w:br w:type="column"/>
      </w:r>
      <w:r>
        <w:rPr>
          <w:rFonts w:ascii="Acumin Pro" w:hAnsi="Acumin Pro"/>
          <w:b/>
          <w:sz w:val="36"/>
        </w:rPr>
        <w:lastRenderedPageBreak/>
        <w:t>20 oktober 2015</w:t>
      </w:r>
      <w:r w:rsidR="001E51CC">
        <w:rPr>
          <w:rFonts w:ascii="Acumin Pro" w:hAnsi="Acumin Pro"/>
          <w:b/>
          <w:sz w:val="36"/>
        </w:rPr>
        <w:t>, 08:00 uur</w:t>
      </w:r>
    </w:p>
    <w:p w:rsidR="00E62329" w:rsidRDefault="00E62329" w:rsidP="00E62329">
      <w:pPr>
        <w:rPr>
          <w:rFonts w:ascii="Acumin Pro" w:hAnsi="Acumin Pro"/>
          <w:i/>
          <w:sz w:val="24"/>
        </w:rPr>
      </w:pPr>
      <w:r w:rsidRPr="00E62329">
        <w:rPr>
          <w:rFonts w:ascii="Acumin Pro" w:hAnsi="Acumin Pro"/>
          <w:i/>
          <w:sz w:val="24"/>
        </w:rPr>
        <w:t>“</w:t>
      </w:r>
      <w:r w:rsidR="00D33AF5">
        <w:rPr>
          <w:rFonts w:ascii="Acumin Pro" w:hAnsi="Acumin Pro"/>
          <w:i/>
          <w:sz w:val="24"/>
        </w:rPr>
        <w:t xml:space="preserve">Op 19 oktober jongstleden </w:t>
      </w:r>
      <w:r w:rsidR="00D03CAC">
        <w:rPr>
          <w:rFonts w:ascii="Acumin Pro" w:hAnsi="Acumin Pro"/>
          <w:i/>
          <w:sz w:val="24"/>
        </w:rPr>
        <w:t>is in Oss het levenloze lichaam gevonden van de vrouw die sinds 3 september vermist wordt</w:t>
      </w:r>
      <w:r w:rsidRPr="00E62329">
        <w:rPr>
          <w:rFonts w:ascii="Acumin Pro" w:hAnsi="Acumin Pro"/>
          <w:i/>
          <w:sz w:val="24"/>
        </w:rPr>
        <w:t xml:space="preserve">. </w:t>
      </w:r>
      <w:r w:rsidR="00D03CAC">
        <w:rPr>
          <w:rFonts w:ascii="Acumin Pro" w:hAnsi="Acumin Pro"/>
          <w:i/>
          <w:sz w:val="24"/>
        </w:rPr>
        <w:t>Ze is aangetroffen in een doodskist op een open weide in een bos in de buurt van de stad</w:t>
      </w:r>
      <w:r w:rsidRPr="00E62329">
        <w:rPr>
          <w:rFonts w:ascii="Acumin Pro" w:hAnsi="Acumin Pro"/>
          <w:i/>
          <w:sz w:val="24"/>
        </w:rPr>
        <w:t>.</w:t>
      </w:r>
      <w:r w:rsidR="00D03CAC">
        <w:rPr>
          <w:rFonts w:ascii="Acumin Pro" w:hAnsi="Acumin Pro"/>
          <w:i/>
          <w:sz w:val="24"/>
        </w:rPr>
        <w:t xml:space="preserve"> Op de doodskist stond de tekst: ‘</w:t>
      </w:r>
      <w:r w:rsidR="00D03CAC" w:rsidRPr="00D03CAC">
        <w:rPr>
          <w:rFonts w:ascii="Acumin Pro" w:hAnsi="Acumin Pro"/>
          <w:i/>
          <w:sz w:val="24"/>
        </w:rPr>
        <w:t>Bende van Oss, eens en voor altijd zullen zij rusten</w:t>
      </w:r>
      <w:r w:rsidR="00D03CAC">
        <w:rPr>
          <w:rFonts w:ascii="Acumin Pro" w:hAnsi="Acumin Pro"/>
          <w:i/>
          <w:sz w:val="24"/>
        </w:rPr>
        <w:t>.’</w:t>
      </w:r>
      <w:r w:rsidRPr="00E62329">
        <w:rPr>
          <w:rFonts w:ascii="Acumin Pro" w:hAnsi="Acumin Pro"/>
          <w:i/>
          <w:sz w:val="24"/>
        </w:rPr>
        <w:t>”</w:t>
      </w:r>
      <w:r w:rsidR="00D03CAC">
        <w:rPr>
          <w:rFonts w:ascii="Acumin Pro" w:hAnsi="Acumin Pro"/>
          <w:i/>
          <w:sz w:val="24"/>
        </w:rPr>
        <w:t xml:space="preserve"> </w:t>
      </w:r>
    </w:p>
    <w:p w:rsidR="00D03CAC" w:rsidRDefault="00D03CAC" w:rsidP="00E62329">
      <w:pPr>
        <w:rPr>
          <w:rFonts w:ascii="Acumin Pro" w:hAnsi="Acumin Pro"/>
          <w:sz w:val="24"/>
        </w:rPr>
      </w:pPr>
      <w:r>
        <w:rPr>
          <w:rFonts w:ascii="Acumin Pro" w:hAnsi="Acumin Pro"/>
          <w:sz w:val="24"/>
        </w:rPr>
        <w:t xml:space="preserve">Fynn schrikt op. Die vermissing kreeg hij te horen bij zijn opa en oma, die hem destijds dat boekje meegaven over de Bende van Oss. </w:t>
      </w:r>
    </w:p>
    <w:p w:rsidR="00D03CAC" w:rsidRDefault="00D03CAC" w:rsidP="00E62329">
      <w:pPr>
        <w:rPr>
          <w:rFonts w:ascii="Acumin Pro" w:hAnsi="Acumin Pro"/>
          <w:sz w:val="24"/>
        </w:rPr>
      </w:pPr>
      <w:r>
        <w:rPr>
          <w:rFonts w:ascii="Acumin Pro" w:hAnsi="Acumin Pro"/>
          <w:sz w:val="24"/>
        </w:rPr>
        <w:t>“Wat kijk je raar!” roept Lija verwart naar haar tweelingbroer.</w:t>
      </w:r>
    </w:p>
    <w:p w:rsidR="00D03CAC" w:rsidRDefault="00D03CAC" w:rsidP="00E62329">
      <w:pPr>
        <w:rPr>
          <w:rFonts w:ascii="Acumin Pro" w:hAnsi="Acumin Pro"/>
          <w:sz w:val="24"/>
        </w:rPr>
      </w:pPr>
      <w:r>
        <w:rPr>
          <w:rFonts w:ascii="Acumin Pro" w:hAnsi="Acumin Pro"/>
          <w:sz w:val="24"/>
        </w:rPr>
        <w:t>“Ja, is wel toevallig, bij opa en oma kreeg ik die vermissing te horen, opa gaf mij toen een boekje over de Bende van Oss mee. Nu gaan ook mijn geschiedenis lessen daarover.” antwoord Fynn.</w:t>
      </w:r>
    </w:p>
    <w:p w:rsidR="00D03CAC" w:rsidRDefault="00D03CAC" w:rsidP="00E62329">
      <w:pPr>
        <w:rPr>
          <w:rFonts w:ascii="Acumin Pro" w:hAnsi="Acumin Pro"/>
          <w:sz w:val="24"/>
        </w:rPr>
      </w:pPr>
      <w:r>
        <w:rPr>
          <w:rFonts w:ascii="Acumin Pro" w:hAnsi="Acumin Pro"/>
          <w:sz w:val="24"/>
        </w:rPr>
        <w:t>“Wie heb je voor geschiedenis?”</w:t>
      </w:r>
    </w:p>
    <w:p w:rsidR="00D03CAC" w:rsidRDefault="00D03CAC" w:rsidP="00E62329">
      <w:pPr>
        <w:rPr>
          <w:rFonts w:ascii="Acumin Pro" w:hAnsi="Acumin Pro"/>
          <w:sz w:val="24"/>
        </w:rPr>
      </w:pPr>
      <w:r>
        <w:rPr>
          <w:rFonts w:ascii="Acumin Pro" w:hAnsi="Acumin Pro"/>
          <w:sz w:val="24"/>
        </w:rPr>
        <w:t>“Verhoeven.”</w:t>
      </w:r>
    </w:p>
    <w:p w:rsidR="00D03CAC" w:rsidRDefault="00D03CAC" w:rsidP="00E62329">
      <w:pPr>
        <w:rPr>
          <w:rFonts w:ascii="Acumin Pro" w:hAnsi="Acumin Pro"/>
          <w:sz w:val="24"/>
        </w:rPr>
      </w:pPr>
      <w:r>
        <w:rPr>
          <w:rFonts w:ascii="Acumin Pro" w:hAnsi="Acumin Pro"/>
          <w:sz w:val="24"/>
        </w:rPr>
        <w:t>“Ai.”</w:t>
      </w:r>
    </w:p>
    <w:p w:rsidR="00D03CAC" w:rsidRDefault="00D03CAC" w:rsidP="00E62329">
      <w:pPr>
        <w:rPr>
          <w:rFonts w:ascii="Acumin Pro" w:hAnsi="Acumin Pro"/>
          <w:sz w:val="24"/>
        </w:rPr>
      </w:pPr>
      <w:r>
        <w:rPr>
          <w:rFonts w:ascii="Acumin Pro" w:hAnsi="Acumin Pro"/>
          <w:sz w:val="24"/>
        </w:rPr>
        <w:t>“Ja…”</w:t>
      </w:r>
    </w:p>
    <w:p w:rsidR="00D03CAC" w:rsidRDefault="00D03CAC" w:rsidP="00E62329">
      <w:pPr>
        <w:rPr>
          <w:rFonts w:ascii="Acumin Pro" w:hAnsi="Acumin Pro"/>
          <w:sz w:val="24"/>
        </w:rPr>
      </w:pPr>
      <w:r>
        <w:rPr>
          <w:rFonts w:ascii="Acumin Pro" w:hAnsi="Acumin Pro"/>
          <w:sz w:val="24"/>
        </w:rPr>
        <w:t>Een tijdje is het stil tussen de twee.</w:t>
      </w:r>
    </w:p>
    <w:p w:rsidR="00D03CAC" w:rsidRDefault="00D03CAC" w:rsidP="00E62329">
      <w:pPr>
        <w:rPr>
          <w:rFonts w:ascii="Acumin Pro" w:hAnsi="Acumin Pro"/>
          <w:sz w:val="24"/>
        </w:rPr>
      </w:pPr>
      <w:r>
        <w:rPr>
          <w:rFonts w:ascii="Acumin Pro" w:hAnsi="Acumin Pro"/>
          <w:sz w:val="24"/>
        </w:rPr>
        <w:t>“Zou zij…” gaat Lija verder</w:t>
      </w:r>
      <w:r w:rsidR="001E51CC">
        <w:rPr>
          <w:rFonts w:ascii="Acumin Pro" w:hAnsi="Acumin Pro"/>
          <w:sz w:val="24"/>
        </w:rPr>
        <w:t>.</w:t>
      </w:r>
    </w:p>
    <w:p w:rsidR="00D03CAC" w:rsidRDefault="00D03CAC" w:rsidP="00E62329">
      <w:pPr>
        <w:rPr>
          <w:rFonts w:ascii="Acumin Pro" w:hAnsi="Acumin Pro"/>
          <w:sz w:val="24"/>
        </w:rPr>
      </w:pPr>
      <w:r>
        <w:rPr>
          <w:rFonts w:ascii="Acumin Pro" w:hAnsi="Acumin Pro"/>
          <w:sz w:val="24"/>
        </w:rPr>
        <w:t>“Ze is gek, maar niet</w:t>
      </w:r>
      <w:r w:rsidR="001E51CC">
        <w:rPr>
          <w:rFonts w:ascii="Acumin Pro" w:hAnsi="Acumin Pro"/>
          <w:sz w:val="24"/>
        </w:rPr>
        <w:t xml:space="preserve"> zó gek toch?” onderbreekt Fynn haar.</w:t>
      </w:r>
    </w:p>
    <w:p w:rsidR="001E51CC" w:rsidRDefault="001E51CC" w:rsidP="00E62329">
      <w:pPr>
        <w:rPr>
          <w:rFonts w:ascii="Acumin Pro" w:hAnsi="Acumin Pro"/>
          <w:sz w:val="24"/>
        </w:rPr>
      </w:pPr>
      <w:r>
        <w:rPr>
          <w:rFonts w:ascii="Acumin Pro" w:hAnsi="Acumin Pro"/>
          <w:sz w:val="24"/>
        </w:rPr>
        <w:t>“Ik weet het niet, zou er niet van staan te kijken…”</w:t>
      </w:r>
    </w:p>
    <w:p w:rsidR="001E51CC" w:rsidRDefault="001E51CC">
      <w:pPr>
        <w:rPr>
          <w:rFonts w:ascii="Acumin Pro" w:hAnsi="Acumin Pro"/>
          <w:sz w:val="24"/>
        </w:rPr>
      </w:pPr>
      <w:r>
        <w:rPr>
          <w:rFonts w:ascii="Acumin Pro" w:hAnsi="Acumin Pro"/>
          <w:sz w:val="24"/>
        </w:rPr>
        <w:br w:type="page"/>
      </w:r>
    </w:p>
    <w:p w:rsidR="001E51CC" w:rsidRDefault="001E51CC" w:rsidP="001E51CC">
      <w:pPr>
        <w:jc w:val="center"/>
        <w:rPr>
          <w:rFonts w:ascii="Acumin Pro" w:hAnsi="Acumin Pro"/>
          <w:b/>
          <w:sz w:val="36"/>
        </w:rPr>
      </w:pPr>
      <w:r>
        <w:rPr>
          <w:rFonts w:ascii="Acumin Pro" w:hAnsi="Acumin Pro"/>
          <w:b/>
          <w:sz w:val="36"/>
        </w:rPr>
        <w:lastRenderedPageBreak/>
        <w:t>20 oktober 2015, 12:00 uur</w:t>
      </w:r>
    </w:p>
    <w:p w:rsidR="001E51CC" w:rsidRDefault="001E51CC" w:rsidP="001E51CC">
      <w:pPr>
        <w:rPr>
          <w:rFonts w:ascii="Acumin Pro" w:hAnsi="Acumin Pro"/>
          <w:i/>
          <w:sz w:val="24"/>
        </w:rPr>
      </w:pPr>
      <w:r w:rsidRPr="00E62329">
        <w:rPr>
          <w:rFonts w:ascii="Acumin Pro" w:hAnsi="Acumin Pro"/>
          <w:i/>
          <w:sz w:val="24"/>
        </w:rPr>
        <w:t>“</w:t>
      </w:r>
      <w:r>
        <w:rPr>
          <w:rFonts w:ascii="Acumin Pro" w:hAnsi="Acumin Pro"/>
          <w:i/>
          <w:sz w:val="24"/>
        </w:rPr>
        <w:t>… buurt van de stad</w:t>
      </w:r>
      <w:r w:rsidRPr="00E62329">
        <w:rPr>
          <w:rFonts w:ascii="Acumin Pro" w:hAnsi="Acumin Pro"/>
          <w:i/>
          <w:sz w:val="24"/>
        </w:rPr>
        <w:t>.</w:t>
      </w:r>
      <w:r>
        <w:rPr>
          <w:rFonts w:ascii="Acumin Pro" w:hAnsi="Acumin Pro"/>
          <w:i/>
          <w:sz w:val="24"/>
        </w:rPr>
        <w:t xml:space="preserve"> Op de doodskist stond de tekst: ‘</w:t>
      </w:r>
      <w:r w:rsidRPr="00D03CAC">
        <w:rPr>
          <w:rFonts w:ascii="Acumin Pro" w:hAnsi="Acumin Pro"/>
          <w:i/>
          <w:sz w:val="24"/>
        </w:rPr>
        <w:t>Bende van Oss, eens en voor altijd zullen zij rusten</w:t>
      </w:r>
      <w:r>
        <w:rPr>
          <w:rFonts w:ascii="Acumin Pro" w:hAnsi="Acumin Pro"/>
          <w:i/>
          <w:sz w:val="24"/>
        </w:rPr>
        <w:t>.’</w:t>
      </w:r>
      <w:r w:rsidRPr="00E62329">
        <w:rPr>
          <w:rFonts w:ascii="Acumin Pro" w:hAnsi="Acumin Pro"/>
          <w:i/>
          <w:sz w:val="24"/>
        </w:rPr>
        <w:t>”</w:t>
      </w:r>
      <w:r>
        <w:rPr>
          <w:rFonts w:ascii="Acumin Pro" w:hAnsi="Acumin Pro"/>
          <w:i/>
          <w:sz w:val="24"/>
        </w:rPr>
        <w:t xml:space="preserve"> </w:t>
      </w:r>
    </w:p>
    <w:p w:rsidR="001E51CC" w:rsidRDefault="001E51CC" w:rsidP="001E51CC">
      <w:pPr>
        <w:rPr>
          <w:rFonts w:ascii="Acumin Pro" w:hAnsi="Acumin Pro"/>
          <w:sz w:val="24"/>
        </w:rPr>
      </w:pPr>
      <w:r>
        <w:rPr>
          <w:rFonts w:ascii="Acumin Pro" w:hAnsi="Acumin Pro"/>
          <w:sz w:val="24"/>
        </w:rPr>
        <w:t>Betsy krijgt een kleine glimlach op haar gezicht als ze dit halve nieuwsbericht hoort en mompelt tegen zichzelf: “Nu een dagje vrij!”</w:t>
      </w:r>
    </w:p>
    <w:p w:rsidR="001E51CC" w:rsidRDefault="001E51CC" w:rsidP="001E51CC">
      <w:pPr>
        <w:rPr>
          <w:rFonts w:ascii="Acumin Pro" w:hAnsi="Acumin Pro"/>
          <w:sz w:val="24"/>
        </w:rPr>
      </w:pPr>
      <w:r>
        <w:rPr>
          <w:rFonts w:ascii="Acumin Pro" w:hAnsi="Acumin Pro"/>
          <w:sz w:val="24"/>
        </w:rPr>
        <w:t xml:space="preserve">Ze gaat naar haar kelder en ziet daar het meisje liggen dat ze vanochtend van haar fiets heeft getrokken. Het meisje waarvan de overgrootvader de moordenaar is van </w:t>
      </w:r>
      <w:r w:rsidR="00BF4EB0">
        <w:rPr>
          <w:rFonts w:ascii="Acumin Pro" w:hAnsi="Acumin Pro"/>
          <w:sz w:val="24"/>
        </w:rPr>
        <w:t>Betsy’s</w:t>
      </w:r>
      <w:r>
        <w:rPr>
          <w:rFonts w:ascii="Acumin Pro" w:hAnsi="Acumin Pro"/>
          <w:sz w:val="24"/>
        </w:rPr>
        <w:t xml:space="preserve"> overgrootvader. Het doet haar pijn om naar </w:t>
      </w:r>
      <w:r w:rsidR="00BF4EB0">
        <w:rPr>
          <w:rFonts w:ascii="Acumin Pro" w:hAnsi="Acumin Pro"/>
          <w:sz w:val="24"/>
        </w:rPr>
        <w:t>dat meisje</w:t>
      </w:r>
      <w:r>
        <w:rPr>
          <w:rFonts w:ascii="Acumin Pro" w:hAnsi="Acumin Pro"/>
          <w:sz w:val="24"/>
        </w:rPr>
        <w:t xml:space="preserve"> te kijken. Het doet haar pijn om te bedenken dat haar lieve opa nooit zijn vader heeft leren kennen. Vermoord tijdens die verrekte Bende van Oss. Zij zal er voor gaan boeten. </w:t>
      </w:r>
      <w:r w:rsidR="000C4818">
        <w:rPr>
          <w:rFonts w:ascii="Acumin Pro" w:hAnsi="Acumin Pro"/>
          <w:sz w:val="24"/>
        </w:rPr>
        <w:t>Toen werd het meisje wakker.</w:t>
      </w:r>
    </w:p>
    <w:p w:rsidR="00BF4EB0" w:rsidRDefault="00BF4EB0" w:rsidP="001E51CC">
      <w:pPr>
        <w:rPr>
          <w:rFonts w:ascii="Acumin Pro" w:hAnsi="Acumin Pro"/>
          <w:sz w:val="24"/>
        </w:rPr>
      </w:pPr>
      <w:r>
        <w:rPr>
          <w:rFonts w:ascii="Acumin Pro" w:hAnsi="Acumin Pro"/>
          <w:sz w:val="24"/>
        </w:rPr>
        <w:t xml:space="preserve">Toen ze wakker werd, maakte Betsy het dodende drankje klaar. </w:t>
      </w:r>
    </w:p>
    <w:p w:rsidR="00BF4EB0" w:rsidRDefault="00BF4EB0" w:rsidP="001E51CC">
      <w:pPr>
        <w:rPr>
          <w:rFonts w:ascii="Acumin Pro" w:hAnsi="Acumin Pro"/>
          <w:sz w:val="24"/>
        </w:rPr>
      </w:pPr>
      <w:r>
        <w:rPr>
          <w:rFonts w:ascii="Acumin Pro" w:hAnsi="Acumin Pro"/>
          <w:sz w:val="24"/>
        </w:rPr>
        <w:t>“Ze gaat eraan,” dacht Betsy.</w:t>
      </w:r>
    </w:p>
    <w:p w:rsidR="000C4818" w:rsidRPr="001E51CC" w:rsidRDefault="000C4818" w:rsidP="001E51CC">
      <w:pPr>
        <w:rPr>
          <w:rFonts w:ascii="Acumin Pro" w:hAnsi="Acumin Pro"/>
          <w:sz w:val="24"/>
        </w:rPr>
      </w:pPr>
      <w:r>
        <w:rPr>
          <w:rFonts w:ascii="Acumin Pro" w:hAnsi="Acumin Pro"/>
          <w:sz w:val="24"/>
        </w:rPr>
        <w:t>Het kos</w:t>
      </w:r>
      <w:r w:rsidR="005764E4">
        <w:rPr>
          <w:rFonts w:ascii="Acumin Pro" w:hAnsi="Acumin Pro"/>
          <w:sz w:val="24"/>
        </w:rPr>
        <w:t>t</w:t>
      </w:r>
      <w:r>
        <w:rPr>
          <w:rFonts w:ascii="Acumin Pro" w:hAnsi="Acumin Pro"/>
          <w:sz w:val="24"/>
        </w:rPr>
        <w:t>te wat moeite, maar het meisje dronk de substantie op. Haar laatste slok. Haar laatste adem.</w:t>
      </w:r>
    </w:p>
    <w:p w:rsidR="001E51CC" w:rsidRDefault="001E51CC" w:rsidP="00E62329">
      <w:pPr>
        <w:rPr>
          <w:rFonts w:ascii="Acumin Pro" w:hAnsi="Acumin Pro"/>
          <w:sz w:val="24"/>
        </w:rPr>
      </w:pPr>
    </w:p>
    <w:p w:rsidR="001E51CC" w:rsidRDefault="000C4818" w:rsidP="00E62329">
      <w:pPr>
        <w:rPr>
          <w:rFonts w:ascii="Acumin Pro" w:hAnsi="Acumin Pro"/>
          <w:b/>
          <w:sz w:val="24"/>
        </w:rPr>
      </w:pPr>
      <w:r>
        <w:rPr>
          <w:rFonts w:ascii="Acumin Pro" w:hAnsi="Acumin Pro"/>
          <w:b/>
          <w:sz w:val="24"/>
        </w:rPr>
        <w:t>Even later, 13:00 uur</w:t>
      </w:r>
    </w:p>
    <w:p w:rsidR="000C4818" w:rsidRDefault="000C4818" w:rsidP="00E62329">
      <w:pPr>
        <w:rPr>
          <w:rFonts w:ascii="Acumin Pro" w:hAnsi="Acumin Pro"/>
          <w:b/>
          <w:sz w:val="24"/>
        </w:rPr>
      </w:pPr>
    </w:p>
    <w:p w:rsidR="000C4818" w:rsidRPr="000C4818" w:rsidRDefault="000C4818" w:rsidP="00E62329">
      <w:pPr>
        <w:rPr>
          <w:rFonts w:ascii="Acumin Pro" w:hAnsi="Acumin Pro"/>
          <w:sz w:val="24"/>
        </w:rPr>
      </w:pPr>
      <w:r>
        <w:rPr>
          <w:rFonts w:ascii="Acumin Pro" w:hAnsi="Acumin Pro"/>
          <w:sz w:val="24"/>
        </w:rPr>
        <w:t>Betsy graaft het graf dicht. Ze ziet plotseling in haar ooghoeken twee bekende gezichten. Fynn en Evan, twee van haar leerlingen. Ze gooit de schop weg en rent</w:t>
      </w:r>
      <w:r w:rsidR="00E91321">
        <w:rPr>
          <w:rFonts w:ascii="Acumin Pro" w:hAnsi="Acumin Pro"/>
          <w:sz w:val="24"/>
        </w:rPr>
        <w:t>. Z</w:t>
      </w:r>
      <w:r>
        <w:rPr>
          <w:rFonts w:ascii="Acumin Pro" w:hAnsi="Acumin Pro"/>
          <w:sz w:val="24"/>
        </w:rPr>
        <w:t>e rent zo hard ze kan.</w:t>
      </w:r>
    </w:p>
    <w:p w:rsidR="00D03CAC" w:rsidRPr="00D03CAC" w:rsidRDefault="00D03CAC" w:rsidP="00E62329">
      <w:pPr>
        <w:rPr>
          <w:rFonts w:ascii="Acumin Pro" w:hAnsi="Acumin Pro"/>
          <w:sz w:val="24"/>
        </w:rPr>
      </w:pPr>
    </w:p>
    <w:p w:rsidR="00E62329" w:rsidRDefault="00E62329" w:rsidP="00E62329">
      <w:pPr>
        <w:rPr>
          <w:rFonts w:ascii="Acumin Pro" w:hAnsi="Acumin Pro"/>
          <w:i/>
          <w:sz w:val="24"/>
        </w:rPr>
      </w:pPr>
    </w:p>
    <w:p w:rsidR="000C4818" w:rsidRDefault="000C4818" w:rsidP="00E62329">
      <w:pPr>
        <w:rPr>
          <w:rFonts w:ascii="Acumin Pro" w:hAnsi="Acumin Pro"/>
          <w:i/>
          <w:sz w:val="24"/>
        </w:rPr>
      </w:pPr>
    </w:p>
    <w:p w:rsidR="000C4818" w:rsidRDefault="000C4818" w:rsidP="00E62329">
      <w:pPr>
        <w:rPr>
          <w:rFonts w:ascii="Acumin Pro" w:hAnsi="Acumin Pro"/>
          <w:i/>
          <w:sz w:val="24"/>
        </w:rPr>
      </w:pPr>
    </w:p>
    <w:p w:rsidR="000C4818" w:rsidRDefault="000C4818" w:rsidP="00E62329">
      <w:pPr>
        <w:rPr>
          <w:rFonts w:ascii="Acumin Pro" w:hAnsi="Acumin Pro"/>
          <w:i/>
          <w:sz w:val="24"/>
        </w:rPr>
      </w:pPr>
    </w:p>
    <w:p w:rsidR="000C4818" w:rsidRDefault="000C4818" w:rsidP="00E62329">
      <w:pPr>
        <w:rPr>
          <w:rFonts w:ascii="Acumin Pro" w:hAnsi="Acumin Pro"/>
          <w:i/>
          <w:sz w:val="24"/>
        </w:rPr>
      </w:pPr>
    </w:p>
    <w:p w:rsidR="000C4818" w:rsidRDefault="000C4818" w:rsidP="00E62329">
      <w:pPr>
        <w:rPr>
          <w:rFonts w:ascii="Acumin Pro" w:hAnsi="Acumin Pro"/>
          <w:i/>
          <w:sz w:val="24"/>
        </w:rPr>
      </w:pPr>
    </w:p>
    <w:p w:rsidR="000C4818" w:rsidRDefault="000C4818" w:rsidP="00E62329">
      <w:pPr>
        <w:rPr>
          <w:rFonts w:ascii="Acumin Pro" w:hAnsi="Acumin Pro"/>
          <w:i/>
          <w:sz w:val="24"/>
        </w:rPr>
      </w:pPr>
    </w:p>
    <w:p w:rsidR="000C4818" w:rsidRDefault="000C4818" w:rsidP="00E62329">
      <w:pPr>
        <w:rPr>
          <w:rFonts w:ascii="Acumin Pro" w:hAnsi="Acumin Pro"/>
          <w:i/>
          <w:sz w:val="24"/>
        </w:rPr>
      </w:pPr>
    </w:p>
    <w:p w:rsidR="000C4818" w:rsidRDefault="000C4818" w:rsidP="00E62329">
      <w:pPr>
        <w:rPr>
          <w:rFonts w:ascii="Acumin Pro" w:hAnsi="Acumin Pro"/>
          <w:i/>
          <w:sz w:val="24"/>
        </w:rPr>
      </w:pPr>
    </w:p>
    <w:p w:rsidR="000C4818" w:rsidRDefault="000C4818" w:rsidP="00E62329">
      <w:pPr>
        <w:rPr>
          <w:rFonts w:ascii="Acumin Pro" w:hAnsi="Acumin Pro"/>
          <w:i/>
          <w:sz w:val="24"/>
        </w:rPr>
      </w:pPr>
    </w:p>
    <w:p w:rsidR="000C4818" w:rsidRDefault="000C4818" w:rsidP="00E62329">
      <w:pPr>
        <w:rPr>
          <w:rFonts w:ascii="Acumin Pro" w:hAnsi="Acumin Pro"/>
          <w:i/>
          <w:sz w:val="24"/>
        </w:rPr>
      </w:pPr>
    </w:p>
    <w:p w:rsidR="000C4818" w:rsidRDefault="00BF4EB0" w:rsidP="000C4818">
      <w:pPr>
        <w:jc w:val="center"/>
        <w:rPr>
          <w:rFonts w:ascii="Acumin Pro" w:hAnsi="Acumin Pro"/>
          <w:b/>
          <w:sz w:val="36"/>
        </w:rPr>
      </w:pPr>
      <w:r>
        <w:rPr>
          <w:rFonts w:ascii="Acumin Pro" w:hAnsi="Acumin Pro"/>
          <w:b/>
          <w:sz w:val="36"/>
        </w:rPr>
        <w:br w:type="column"/>
      </w:r>
      <w:r w:rsidR="000C4818">
        <w:rPr>
          <w:rFonts w:ascii="Acumin Pro" w:hAnsi="Acumin Pro"/>
          <w:b/>
          <w:sz w:val="36"/>
        </w:rPr>
        <w:lastRenderedPageBreak/>
        <w:t>20 oktober 2015, 13:00 uur</w:t>
      </w:r>
    </w:p>
    <w:p w:rsidR="000C4818" w:rsidRDefault="000C4818" w:rsidP="00E62329">
      <w:pPr>
        <w:rPr>
          <w:rFonts w:ascii="Acumin Pro" w:hAnsi="Acumin Pro"/>
          <w:sz w:val="24"/>
        </w:rPr>
      </w:pPr>
      <w:r>
        <w:rPr>
          <w:rFonts w:ascii="Acumin Pro" w:hAnsi="Acumin Pro"/>
          <w:sz w:val="24"/>
        </w:rPr>
        <w:t>Op weg naar huis fietsen Fynn en Evan door het bomenpark. Ze zien iemand graven.</w:t>
      </w:r>
    </w:p>
    <w:p w:rsidR="000C4818" w:rsidRDefault="000C4818" w:rsidP="00E62329">
      <w:pPr>
        <w:rPr>
          <w:rFonts w:ascii="Acumin Pro" w:hAnsi="Acumin Pro"/>
          <w:sz w:val="24"/>
        </w:rPr>
      </w:pPr>
      <w:r>
        <w:rPr>
          <w:rFonts w:ascii="Acumin Pro" w:hAnsi="Acumin Pro"/>
          <w:sz w:val="24"/>
        </w:rPr>
        <w:t>“Weer zo’n gast van de gemeente.” zegt Fynn.</w:t>
      </w:r>
    </w:p>
    <w:p w:rsidR="000C4818" w:rsidRDefault="000C4818" w:rsidP="00E62329">
      <w:pPr>
        <w:rPr>
          <w:rFonts w:ascii="Acumin Pro" w:hAnsi="Acumin Pro"/>
          <w:sz w:val="24"/>
        </w:rPr>
      </w:pPr>
      <w:r>
        <w:rPr>
          <w:rFonts w:ascii="Acumin Pro" w:hAnsi="Acumin Pro"/>
          <w:sz w:val="24"/>
        </w:rPr>
        <w:t>Maar dan zien zij een bekend gezicht: Verhoeven! Fynn en Evan zien dat Verhoeven hen ook zag. Ze ren</w:t>
      </w:r>
      <w:r w:rsidR="00E91321">
        <w:rPr>
          <w:rFonts w:ascii="Acumin Pro" w:hAnsi="Acumin Pro"/>
          <w:sz w:val="24"/>
        </w:rPr>
        <w:t>t weg</w:t>
      </w:r>
      <w:r>
        <w:rPr>
          <w:rFonts w:ascii="Acumin Pro" w:hAnsi="Acumin Pro"/>
          <w:sz w:val="24"/>
        </w:rPr>
        <w:t xml:space="preserve">. </w:t>
      </w:r>
      <w:r w:rsidR="00E91321">
        <w:rPr>
          <w:rFonts w:ascii="Acumin Pro" w:hAnsi="Acumin Pro"/>
          <w:sz w:val="24"/>
        </w:rPr>
        <w:t>Zo</w:t>
      </w:r>
      <w:r>
        <w:rPr>
          <w:rFonts w:ascii="Acumin Pro" w:hAnsi="Acumin Pro"/>
          <w:sz w:val="24"/>
        </w:rPr>
        <w:t xml:space="preserve"> hard ze kon.</w:t>
      </w:r>
    </w:p>
    <w:p w:rsidR="000C4818" w:rsidRPr="000C4818" w:rsidRDefault="000C4818" w:rsidP="00E62329">
      <w:pPr>
        <w:rPr>
          <w:rFonts w:ascii="Acumin Pro" w:hAnsi="Acumin Pro"/>
          <w:sz w:val="24"/>
        </w:rPr>
      </w:pPr>
      <w:r>
        <w:rPr>
          <w:rFonts w:ascii="Acumin Pro" w:hAnsi="Acumin Pro"/>
          <w:sz w:val="24"/>
        </w:rPr>
        <w:t xml:space="preserve">Fynn en Evan naderde de plek, groeven, en vonden een doodskist met de tekst: </w:t>
      </w:r>
      <w:r>
        <w:rPr>
          <w:rFonts w:ascii="Acumin Pro" w:hAnsi="Acumin Pro"/>
          <w:i/>
          <w:sz w:val="24"/>
        </w:rPr>
        <w:t>‘</w:t>
      </w:r>
      <w:r w:rsidRPr="00D03CAC">
        <w:rPr>
          <w:rFonts w:ascii="Acumin Pro" w:hAnsi="Acumin Pro"/>
          <w:i/>
          <w:sz w:val="24"/>
        </w:rPr>
        <w:t>Bende van Oss, eens en voor altijd zullen zij rusten</w:t>
      </w:r>
      <w:r>
        <w:rPr>
          <w:rFonts w:ascii="Acumin Pro" w:hAnsi="Acumin Pro"/>
          <w:i/>
          <w:sz w:val="24"/>
        </w:rPr>
        <w:t>.’</w:t>
      </w:r>
      <w:r>
        <w:rPr>
          <w:rFonts w:ascii="Acumin Pro" w:hAnsi="Acumin Pro"/>
          <w:sz w:val="24"/>
        </w:rPr>
        <w:t xml:space="preserve"> </w:t>
      </w:r>
    </w:p>
    <w:sectPr w:rsidR="000C4818" w:rsidRPr="000C48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C74" w:rsidRDefault="00F50C74" w:rsidP="001E51CC">
      <w:pPr>
        <w:spacing w:after="0" w:line="240" w:lineRule="auto"/>
      </w:pPr>
      <w:r>
        <w:separator/>
      </w:r>
    </w:p>
  </w:endnote>
  <w:endnote w:type="continuationSeparator" w:id="0">
    <w:p w:rsidR="00F50C74" w:rsidRDefault="00F50C74" w:rsidP="001E5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cumin Pro">
    <w:altName w:val="Arial"/>
    <w:panose1 w:val="00000000000000000000"/>
    <w:charset w:val="00"/>
    <w:family w:val="swiss"/>
    <w:notTrueType/>
    <w:pitch w:val="variable"/>
    <w:sig w:usb0="20000007" w:usb1="00000001"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C74" w:rsidRDefault="00F50C74" w:rsidP="001E51CC">
      <w:pPr>
        <w:spacing w:after="0" w:line="240" w:lineRule="auto"/>
      </w:pPr>
      <w:r>
        <w:separator/>
      </w:r>
    </w:p>
  </w:footnote>
  <w:footnote w:type="continuationSeparator" w:id="0">
    <w:p w:rsidR="00F50C74" w:rsidRDefault="00F50C74" w:rsidP="001E51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527"/>
    <w:rsid w:val="00003D6F"/>
    <w:rsid w:val="0001107C"/>
    <w:rsid w:val="000C4818"/>
    <w:rsid w:val="000F140C"/>
    <w:rsid w:val="00135229"/>
    <w:rsid w:val="001533B8"/>
    <w:rsid w:val="001B1508"/>
    <w:rsid w:val="001E51CC"/>
    <w:rsid w:val="00264EBB"/>
    <w:rsid w:val="0029492D"/>
    <w:rsid w:val="002A7527"/>
    <w:rsid w:val="002D5B86"/>
    <w:rsid w:val="00336DB2"/>
    <w:rsid w:val="003F0780"/>
    <w:rsid w:val="004669C8"/>
    <w:rsid w:val="004B3013"/>
    <w:rsid w:val="005173DE"/>
    <w:rsid w:val="005764E4"/>
    <w:rsid w:val="005F50BF"/>
    <w:rsid w:val="006371B4"/>
    <w:rsid w:val="0066476F"/>
    <w:rsid w:val="00677762"/>
    <w:rsid w:val="006A4274"/>
    <w:rsid w:val="006B2EF4"/>
    <w:rsid w:val="006D2FBE"/>
    <w:rsid w:val="006F1AD5"/>
    <w:rsid w:val="00700C7C"/>
    <w:rsid w:val="007C0F61"/>
    <w:rsid w:val="007C1F97"/>
    <w:rsid w:val="008720C9"/>
    <w:rsid w:val="008D50B4"/>
    <w:rsid w:val="00945962"/>
    <w:rsid w:val="00984065"/>
    <w:rsid w:val="009E4853"/>
    <w:rsid w:val="00A611ED"/>
    <w:rsid w:val="00AA3085"/>
    <w:rsid w:val="00AE2BEB"/>
    <w:rsid w:val="00B322A2"/>
    <w:rsid w:val="00B73BD6"/>
    <w:rsid w:val="00BF4EB0"/>
    <w:rsid w:val="00C14823"/>
    <w:rsid w:val="00C727D4"/>
    <w:rsid w:val="00CF46AA"/>
    <w:rsid w:val="00D03CAC"/>
    <w:rsid w:val="00D271FF"/>
    <w:rsid w:val="00D33AF5"/>
    <w:rsid w:val="00DB4674"/>
    <w:rsid w:val="00DD3516"/>
    <w:rsid w:val="00E02E13"/>
    <w:rsid w:val="00E62329"/>
    <w:rsid w:val="00E91321"/>
    <w:rsid w:val="00EB13D9"/>
    <w:rsid w:val="00EC5B9D"/>
    <w:rsid w:val="00EE282B"/>
    <w:rsid w:val="00F311DC"/>
    <w:rsid w:val="00F50C74"/>
    <w:rsid w:val="00FF7A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6D5F0B-D1E6-4DEA-AD5A-206A7F470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322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D271F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1E51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51CC"/>
  </w:style>
  <w:style w:type="paragraph" w:styleId="Voettekst">
    <w:name w:val="footer"/>
    <w:basedOn w:val="Standaard"/>
    <w:link w:val="VoettekstChar"/>
    <w:uiPriority w:val="99"/>
    <w:unhideWhenUsed/>
    <w:rsid w:val="001E51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51CC"/>
  </w:style>
  <w:style w:type="character" w:customStyle="1" w:styleId="Kop1Char">
    <w:name w:val="Kop 1 Char"/>
    <w:basedOn w:val="Standaardalinea-lettertype"/>
    <w:link w:val="Kop1"/>
    <w:uiPriority w:val="9"/>
    <w:rsid w:val="00B322A2"/>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B322A2"/>
    <w:pPr>
      <w:outlineLvl w:val="9"/>
    </w:pPr>
    <w:rPr>
      <w:lang w:eastAsia="nl-NL"/>
    </w:rPr>
  </w:style>
  <w:style w:type="paragraph" w:styleId="Inhopg1">
    <w:name w:val="toc 1"/>
    <w:basedOn w:val="Standaard"/>
    <w:next w:val="Standaard"/>
    <w:autoRedefine/>
    <w:uiPriority w:val="39"/>
    <w:unhideWhenUsed/>
    <w:rsid w:val="00B322A2"/>
    <w:pPr>
      <w:spacing w:after="100"/>
    </w:pPr>
  </w:style>
  <w:style w:type="character" w:styleId="Hyperlink">
    <w:name w:val="Hyperlink"/>
    <w:basedOn w:val="Standaardalinea-lettertype"/>
    <w:uiPriority w:val="99"/>
    <w:unhideWhenUsed/>
    <w:rsid w:val="00B322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7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C38B4-CA65-4713-9FD1-B4C24FE1F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18</Pages>
  <Words>2057</Words>
  <Characters>11319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van Uden</dc:creator>
  <cp:keywords/>
  <dc:description/>
  <cp:lastModifiedBy>Max van Uden</cp:lastModifiedBy>
  <cp:revision>29</cp:revision>
  <dcterms:created xsi:type="dcterms:W3CDTF">2016-09-19T20:01:00Z</dcterms:created>
  <dcterms:modified xsi:type="dcterms:W3CDTF">2016-10-07T06:58:00Z</dcterms:modified>
</cp:coreProperties>
</file>